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453" w:rsidRPr="002C63BE" w:rsidRDefault="001326EC">
      <w:pPr>
        <w:rPr>
          <w:b/>
        </w:rPr>
      </w:pPr>
      <w:bookmarkStart w:id="0" w:name="_GoBack"/>
      <w:proofErr w:type="gramStart"/>
      <w:r w:rsidRPr="002C63BE">
        <w:rPr>
          <w:b/>
        </w:rPr>
        <w:t xml:space="preserve">GASEMT </w:t>
      </w:r>
      <w:r w:rsidR="00E664D0" w:rsidRPr="002C63BE">
        <w:rPr>
          <w:b/>
        </w:rPr>
        <w:t xml:space="preserve"> ver2.0</w:t>
      </w:r>
      <w:proofErr w:type="gramEnd"/>
    </w:p>
    <w:bookmarkEnd w:id="0"/>
    <w:p w:rsidR="00297F20" w:rsidRDefault="00297F20">
      <w:r w:rsidRPr="00297F20">
        <w:t xml:space="preserve">The user agrees to make proper reference to the source of the </w:t>
      </w:r>
      <w:proofErr w:type="gramStart"/>
      <w:r w:rsidRPr="00297F20">
        <w:t>data  (</w:t>
      </w:r>
      <w:proofErr w:type="gramEnd"/>
      <w:r w:rsidRPr="00297F20">
        <w:t xml:space="preserve">Borrelli et al., 2021 - STOTEN; </w:t>
      </w:r>
      <w:proofErr w:type="spellStart"/>
      <w:r w:rsidRPr="00297F20">
        <w:t>Bezak</w:t>
      </w:r>
      <w:proofErr w:type="spellEnd"/>
      <w:r w:rsidRPr="00297F20">
        <w:t xml:space="preserve"> et al., 2021 - Environmental Research) when disseminating information /results related or derived from the GASEMT database.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07"/>
        <w:gridCol w:w="1364"/>
        <w:gridCol w:w="2391"/>
        <w:gridCol w:w="2257"/>
        <w:gridCol w:w="2763"/>
      </w:tblGrid>
      <w:tr w:rsidR="001326EC" w:rsidRPr="00A352BB" w:rsidTr="001326EC">
        <w:trPr>
          <w:jc w:val="center"/>
        </w:trPr>
        <w:tc>
          <w:tcPr>
            <w:tcW w:w="507" w:type="dxa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Group</w:t>
            </w: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Entry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Types of data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Options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321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Entry info</w:t>
            </w: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ID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Reviewer ID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(alphanumeric)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General ID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(alphanumeric)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1321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Bibliography</w:t>
            </w: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Year of publication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List of authors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(alphanumeric)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Title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(alphanumeric)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Journal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(alphanumeric)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DOI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(alphanumeric)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1321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Modelling exercise</w:t>
            </w: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Erosion agent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Humans (harvest or tillage), water, wind, water and wind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Modelling type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Sheet and rill, rill, gully, mass movement, stream bank, tunnel erosion, riparian erosion, sediment budget, sediment yield, sensitivity mapping, wind soil displacement, dust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Gross/ net estimate*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Net erosion, gross erosion, soil redistribution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Quantitative/ qualitative estimate</w:t>
            </w: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  <w:vertAlign w:val="superscript"/>
              </w:rPr>
              <w:t>$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Quantitative, qualitative, unknown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Estimated soil erosion rate converted to (Mg ha</w:t>
            </w: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  <w:vertAlign w:val="superscript"/>
              </w:rPr>
              <w:t>−1</w:t>
            </w: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 xml:space="preserve"> yr</w:t>
            </w: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  <w:vertAlign w:val="superscript"/>
              </w:rPr>
              <w:t>−1</w:t>
            </w: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Soil erosion rate (note)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(alphanumeric)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Model name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(alphanumeric)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Modelling aim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Climate change, construction site, forest harvesting, general, grazing, land use change, land use change and climate change, mining, ploughing, soil and water conservation, topographic change, unknown, wildfire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Modelled period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Present, present &amp; past, present &amp; future, unknown, past, future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1321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Study area</w:t>
            </w: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Continent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Asia, Oceania, Europe, Africa, North America, South America, Global, NA, unknown, North America, South-America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Country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(text)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Name of the study area</w:t>
            </w:r>
          </w:p>
        </w:tc>
        <w:tc>
          <w:tcPr>
            <w:tcW w:w="2257" w:type="dxa"/>
          </w:tcPr>
          <w:p w:rsidR="001326EC" w:rsidRPr="00A352BB" w:rsidDel="00C02DBF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(alphanumeric)</w:t>
            </w:r>
          </w:p>
        </w:tc>
        <w:tc>
          <w:tcPr>
            <w:tcW w:w="2763" w:type="dxa"/>
          </w:tcPr>
          <w:p w:rsidR="001326EC" w:rsidRPr="00A352BB" w:rsidDel="00C02DBF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Latitude (decimal degrees)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Longitude (decimal degrees)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Area (km</w:t>
            </w: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1321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Climate</w:t>
            </w: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Data indicative period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Type of data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Gridded, point, unknown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Time resolution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Annual, daily, event, hourly, monthly, season, sub-hourly, unknown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Rainfall amount (mm)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Rainfall (note)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(alphanumeric)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1321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Land use/ cover</w:t>
            </w: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Type of data source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Existing map, remote sensing &amp; GIS mapping, field mapping, remote sensing &amp; GIS mapping, unknown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Modelled area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Agriculture, generic, agroforestry, all land uses, arable land, bare soil, forest, grassland/ rangeland, mines, pasture, riverbank, unknown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1321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Fieldwork activities</w:t>
            </w: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 xml:space="preserve">Field activities 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 xml:space="preserve">Multiple choice 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Yes, no, unknown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Type of activities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Field mapping, field observations, general field visits, measurements, multiple activities, none, sampling, unknown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1321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Soil info</w:t>
            </w: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Soil sampling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Yes, no, unknown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Type of soil information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 xml:space="preserve">Point, gridded, maps, </w:t>
            </w:r>
            <w:proofErr w:type="spellStart"/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shapefile</w:t>
            </w:r>
            <w:proofErr w:type="spellEnd"/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, unknown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1321" w:type="dxa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Topography</w:t>
            </w: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DEM cell size (m)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21" w:type="dxa"/>
            <w:vMerge w:val="restart"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Modelling outcomes</w:t>
            </w: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Scale</w:t>
            </w: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Continental, farm, global, hillslope, national, plot, regional, unknown, watershed (understood as hydrologic unit)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Cell size (m)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Modelled years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 xml:space="preserve">Modelled period 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≤2000, &gt;2000, both periods, unknown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Validation/evaluation attempt of model results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Yes, no, unknown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Type of validation/evaluation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Comparisons with results from other models, expert knowledge, measured erosion rates, measured SY, NA, unknown</w:t>
            </w:r>
          </w:p>
        </w:tc>
      </w:tr>
      <w:tr w:rsidR="001326EC" w:rsidRPr="00A352BB" w:rsidTr="001326EC">
        <w:trPr>
          <w:jc w:val="center"/>
        </w:trPr>
        <w:tc>
          <w:tcPr>
            <w:tcW w:w="507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Model calibration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Yes, no, NA, unknown</w:t>
            </w:r>
          </w:p>
        </w:tc>
      </w:tr>
      <w:tr w:rsidR="001326EC" w:rsidRPr="00A352BB" w:rsidTr="001326EC">
        <w:tblPrEx>
          <w:jc w:val="left"/>
        </w:tblPrEx>
        <w:tc>
          <w:tcPr>
            <w:tcW w:w="507" w:type="dxa"/>
            <w:vMerge w:val="restart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x</w:t>
            </w:r>
            <w: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1321" w:type="dxa"/>
            <w:vMerge w:val="restart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1326EC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Bibliographic Review</w:t>
            </w:r>
          </w:p>
        </w:tc>
        <w:tc>
          <w:tcPr>
            <w:tcW w:w="2391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1326EC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Number of citations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1326E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blPrEx>
          <w:jc w:val="left"/>
        </w:tblPrEx>
        <w:tc>
          <w:tcPr>
            <w:tcW w:w="507" w:type="dxa"/>
            <w:vMerge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1326EC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Number of authors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blPrEx>
          <w:jc w:val="left"/>
        </w:tblPrEx>
        <w:tc>
          <w:tcPr>
            <w:tcW w:w="507" w:type="dxa"/>
            <w:vMerge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326EC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CiteScore</w:t>
            </w:r>
            <w:proofErr w:type="spellEnd"/>
            <w:r w:rsidRPr="001326EC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 xml:space="preserve"> (2018)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326EC" w:rsidRPr="00A352BB" w:rsidTr="001326EC">
        <w:tblPrEx>
          <w:jc w:val="left"/>
        </w:tblPrEx>
        <w:tc>
          <w:tcPr>
            <w:tcW w:w="507" w:type="dxa"/>
            <w:vMerge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1326EC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Publication type</w:t>
            </w:r>
          </w:p>
        </w:tc>
        <w:tc>
          <w:tcPr>
            <w:tcW w:w="2257" w:type="dxa"/>
          </w:tcPr>
          <w:p w:rsidR="001326EC" w:rsidRPr="00A352BB" w:rsidRDefault="001326EC" w:rsidP="001326E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1326EC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Journal</w:t>
            </w:r>
            <w: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1326EC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Conference Proceeding</w:t>
            </w:r>
            <w: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1326EC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Book Series</w:t>
            </w:r>
          </w:p>
        </w:tc>
      </w:tr>
      <w:tr w:rsidR="001326EC" w:rsidRPr="00A352BB" w:rsidTr="001326EC">
        <w:tblPrEx>
          <w:jc w:val="left"/>
        </w:tblPrEx>
        <w:tc>
          <w:tcPr>
            <w:tcW w:w="507" w:type="dxa"/>
            <w:vMerge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1326EC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Scopus sub-subject area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 xml:space="preserve">All </w:t>
            </w:r>
            <w:proofErr w:type="spellStart"/>
            <w: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scopus</w:t>
            </w:r>
            <w:proofErr w:type="spellEnd"/>
            <w: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 xml:space="preserve"> sub-categories</w:t>
            </w:r>
          </w:p>
        </w:tc>
      </w:tr>
      <w:tr w:rsidR="001326EC" w:rsidRPr="00A352BB" w:rsidTr="001326EC">
        <w:tblPrEx>
          <w:jc w:val="left"/>
        </w:tblPrEx>
        <w:tc>
          <w:tcPr>
            <w:tcW w:w="507" w:type="dxa"/>
            <w:vMerge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</w:tcPr>
          <w:p w:rsidR="001326EC" w:rsidRPr="001326EC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1326EC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Journal O/A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Multiple choice</w:t>
            </w:r>
          </w:p>
        </w:tc>
        <w:tc>
          <w:tcPr>
            <w:tcW w:w="2763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Yes, no, unknown</w:t>
            </w:r>
          </w:p>
        </w:tc>
      </w:tr>
      <w:tr w:rsidR="001326EC" w:rsidRPr="00A352BB" w:rsidTr="001326EC">
        <w:tblPrEx>
          <w:jc w:val="left"/>
        </w:tblPrEx>
        <w:tc>
          <w:tcPr>
            <w:tcW w:w="507" w:type="dxa"/>
            <w:vMerge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1326EC" w:rsidRPr="00A352BB" w:rsidRDefault="001326EC" w:rsidP="00F3460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1326EC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Normalized number of citations</w:t>
            </w:r>
          </w:p>
        </w:tc>
        <w:tc>
          <w:tcPr>
            <w:tcW w:w="2257" w:type="dxa"/>
          </w:tcPr>
          <w:p w:rsidR="001326EC" w:rsidRPr="00A352BB" w:rsidRDefault="001326EC" w:rsidP="00F3460C">
            <w:pP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 w:rsidRPr="00A352BB"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Open (numeric)</w:t>
            </w:r>
          </w:p>
        </w:tc>
        <w:tc>
          <w:tcPr>
            <w:tcW w:w="2763" w:type="dxa"/>
          </w:tcPr>
          <w:p w:rsidR="001326EC" w:rsidRPr="00A352BB" w:rsidRDefault="001326EC" w:rsidP="001326EC">
            <w:pPr>
              <w:jc w:val="center"/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Nimbus Roman" w:hAnsi="Nimbus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1326EC" w:rsidRDefault="001326EC"/>
    <w:p w:rsidR="001326EC" w:rsidRDefault="001326EC"/>
    <w:sectPr w:rsidR="001326EC" w:rsidSect="006369B1">
      <w:type w:val="continuous"/>
      <w:pgSz w:w="12240" w:h="15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imbus Roma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6EC"/>
    <w:rsid w:val="001326EC"/>
    <w:rsid w:val="00297F20"/>
    <w:rsid w:val="002C63BE"/>
    <w:rsid w:val="002F2F4C"/>
    <w:rsid w:val="006369B1"/>
    <w:rsid w:val="007148B8"/>
    <w:rsid w:val="00C50E45"/>
    <w:rsid w:val="00DB1965"/>
    <w:rsid w:val="00E664D0"/>
    <w:rsid w:val="00F8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A8CB8B"/>
  <w15:chartTrackingRefBased/>
  <w15:docId w15:val="{2E13045C-72A6-4BE8-A9E9-D5CA2ADE9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2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IES - JRC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Panos PANAGOS</dc:creator>
  <cp:keywords/>
  <dc:description/>
  <cp:lastModifiedBy>Panos PANAGOS</cp:lastModifiedBy>
  <cp:revision>5</cp:revision>
  <dcterms:created xsi:type="dcterms:W3CDTF">2021-03-24T14:39:00Z</dcterms:created>
  <dcterms:modified xsi:type="dcterms:W3CDTF">2021-03-24T14:51:00Z</dcterms:modified>
</cp:coreProperties>
</file>