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E4" w:rsidRPr="00807A36" w:rsidRDefault="00E40EE4" w:rsidP="00E40EE4">
      <w:pPr>
        <w:numPr>
          <w:ilvl w:val="0"/>
          <w:numId w:val="1"/>
        </w:numPr>
        <w:spacing w:after="120" w:line="240" w:lineRule="auto"/>
        <w:ind w:left="357" w:hanging="357"/>
        <w:rPr>
          <w:rFonts w:ascii="Times New Roman" w:eastAsia="Times New Roman" w:hAnsi="Times New Roman" w:cs="Times New Roman"/>
          <w:sz w:val="24"/>
          <w:szCs w:val="24"/>
          <w:lang w:val="en-US" w:eastAsia="en-GB"/>
        </w:rPr>
      </w:pPr>
      <w:r w:rsidRPr="00807A36">
        <w:rPr>
          <w:rFonts w:ascii="Times New Roman" w:eastAsia="Times New Roman" w:hAnsi="Times New Roman" w:cs="Times New Roman"/>
          <w:sz w:val="24"/>
          <w:szCs w:val="24"/>
          <w:lang w:val="en-US" w:eastAsia="en-GB"/>
        </w:rPr>
        <w:t>Presentation of data on ESDAC:</w:t>
      </w:r>
    </w:p>
    <w:p w:rsidR="00E40EE4" w:rsidRPr="00807A36" w:rsidRDefault="00E40EE4" w:rsidP="00E40EE4">
      <w:pPr>
        <w:spacing w:after="0" w:line="240" w:lineRule="auto"/>
        <w:ind w:left="357"/>
        <w:rPr>
          <w:rFonts w:ascii="Times New Roman" w:eastAsia="Times New Roman" w:hAnsi="Times New Roman" w:cs="Times New Roman"/>
          <w:i/>
          <w:iCs/>
          <w:sz w:val="24"/>
          <w:szCs w:val="24"/>
          <w:lang w:val="en-US" w:eastAsia="en-GB"/>
        </w:rPr>
      </w:pPr>
      <w:r w:rsidRPr="00807A36">
        <w:rPr>
          <w:rFonts w:ascii="Times New Roman" w:eastAsia="Times New Roman" w:hAnsi="Times New Roman" w:cs="Times New Roman"/>
          <w:i/>
          <w:iCs/>
          <w:sz w:val="24"/>
          <w:szCs w:val="24"/>
          <w:lang w:val="en-US" w:eastAsia="en-GB"/>
        </w:rPr>
        <w:t>Introduction:</w:t>
      </w:r>
    </w:p>
    <w:p w:rsidR="00E40EE4" w:rsidRPr="00807A36" w:rsidRDefault="00E40EE4" w:rsidP="00E40EE4">
      <w:pPr>
        <w:numPr>
          <w:ilvl w:val="0"/>
          <w:numId w:val="2"/>
        </w:numPr>
        <w:spacing w:after="160" w:line="254" w:lineRule="auto"/>
        <w:rPr>
          <w:rFonts w:ascii="Times New Roman" w:eastAsia="Times New Roman" w:hAnsi="Times New Roman" w:cs="Times New Roman"/>
          <w:sz w:val="24"/>
          <w:szCs w:val="24"/>
          <w:lang w:val="en-US" w:eastAsia="en-GB"/>
        </w:rPr>
      </w:pPr>
      <w:bookmarkStart w:id="0" w:name="_GoBack"/>
      <w:r w:rsidRPr="00807A36">
        <w:rPr>
          <w:rFonts w:ascii="Times New Roman" w:eastAsia="Times New Roman" w:hAnsi="Times New Roman" w:cs="Times New Roman"/>
          <w:sz w:val="24"/>
          <w:szCs w:val="24"/>
          <w:lang w:val="en-US" w:eastAsia="en-GB"/>
        </w:rPr>
        <w:t xml:space="preserve">The data set on 'permanent crops' was made available by the EFSA working group on PECs in soil in alignment with the EFSA guidance document for predicting environmental concentrations of active substances of plant protection products and transformation products of these active substances in soil </w:t>
      </w:r>
      <w:bookmarkEnd w:id="0"/>
      <w:r w:rsidRPr="00807A36">
        <w:rPr>
          <w:rFonts w:ascii="Times New Roman" w:eastAsia="Times New Roman" w:hAnsi="Times New Roman" w:cs="Times New Roman"/>
          <w:sz w:val="24"/>
          <w:szCs w:val="24"/>
          <w:lang w:val="en-US" w:eastAsia="en-GB"/>
        </w:rPr>
        <w:t xml:space="preserve">(EFSA, 2017). </w:t>
      </w:r>
      <w:r w:rsidR="00A806F3" w:rsidRPr="00807A36">
        <w:rPr>
          <w:rFonts w:ascii="Times New Roman" w:eastAsia="Times New Roman" w:hAnsi="Times New Roman" w:cs="Times New Roman"/>
          <w:sz w:val="24"/>
          <w:szCs w:val="24"/>
          <w:lang w:val="en-US" w:eastAsia="en-GB"/>
        </w:rPr>
        <w:t xml:space="preserve">The data are documented in </w:t>
      </w:r>
      <w:r w:rsidR="00F0451F" w:rsidRPr="00807A36">
        <w:rPr>
          <w:rFonts w:ascii="Times New Roman" w:eastAsia="Times New Roman" w:hAnsi="Times New Roman" w:cs="Times New Roman"/>
          <w:sz w:val="24"/>
          <w:szCs w:val="24"/>
          <w:lang w:val="en-US" w:eastAsia="en-GB"/>
        </w:rPr>
        <w:t xml:space="preserve">Beulke et al. (2015) and </w:t>
      </w:r>
      <w:r w:rsidR="00CC0009" w:rsidRPr="00807A36">
        <w:rPr>
          <w:rFonts w:ascii="Times New Roman" w:eastAsia="Times New Roman" w:hAnsi="Times New Roman" w:cs="Times New Roman"/>
          <w:sz w:val="24"/>
          <w:szCs w:val="24"/>
          <w:lang w:val="en-US" w:eastAsia="en-GB"/>
        </w:rPr>
        <w:t xml:space="preserve">EFSA (2017, </w:t>
      </w:r>
      <w:r w:rsidR="00A806F3" w:rsidRPr="00807A36">
        <w:rPr>
          <w:rFonts w:ascii="Times New Roman" w:eastAsia="Times New Roman" w:hAnsi="Times New Roman" w:cs="Times New Roman"/>
          <w:sz w:val="24"/>
          <w:szCs w:val="24"/>
          <w:lang w:val="en-US" w:eastAsia="en-GB"/>
        </w:rPr>
        <w:t>Appendix B.5).</w:t>
      </w:r>
    </w:p>
    <w:p w:rsidR="00E40EE4" w:rsidRPr="00807A36" w:rsidRDefault="00E40EE4" w:rsidP="00E40EE4">
      <w:pPr>
        <w:spacing w:after="0" w:line="240" w:lineRule="auto"/>
        <w:ind w:left="360"/>
        <w:rPr>
          <w:rFonts w:ascii="Times New Roman" w:eastAsia="Times New Roman" w:hAnsi="Times New Roman" w:cs="Times New Roman"/>
          <w:i/>
          <w:iCs/>
          <w:sz w:val="24"/>
          <w:szCs w:val="24"/>
          <w:lang w:val="en-US" w:eastAsia="en-GB"/>
        </w:rPr>
      </w:pPr>
      <w:r w:rsidRPr="00807A36">
        <w:rPr>
          <w:rFonts w:ascii="Times New Roman" w:eastAsia="Times New Roman" w:hAnsi="Times New Roman" w:cs="Times New Roman"/>
          <w:i/>
          <w:iCs/>
          <w:sz w:val="24"/>
          <w:szCs w:val="24"/>
          <w:lang w:val="en-US" w:eastAsia="en-GB"/>
        </w:rPr>
        <w:t>Documentation of the data:</w:t>
      </w:r>
    </w:p>
    <w:p w:rsidR="00E40EE4" w:rsidRPr="00807A36" w:rsidRDefault="001467F9" w:rsidP="00B307E2">
      <w:pPr>
        <w:numPr>
          <w:ilvl w:val="0"/>
          <w:numId w:val="2"/>
        </w:numPr>
        <w:spacing w:after="160" w:line="254" w:lineRule="auto"/>
        <w:rPr>
          <w:rFonts w:ascii="Times New Roman" w:eastAsia="Times New Roman" w:hAnsi="Times New Roman" w:cs="Times New Roman"/>
          <w:sz w:val="24"/>
          <w:szCs w:val="24"/>
          <w:lang w:val="en-US" w:eastAsia="en-GB"/>
        </w:rPr>
      </w:pPr>
      <w:r w:rsidRPr="00807A36">
        <w:rPr>
          <w:rFonts w:ascii="Times New Roman" w:eastAsia="Times New Roman" w:hAnsi="Times New Roman" w:cs="Times New Roman"/>
          <w:sz w:val="24"/>
          <w:szCs w:val="24"/>
          <w:lang w:val="en-US" w:eastAsia="en-GB"/>
        </w:rPr>
        <w:t>The data set on 'permanent crops' cover</w:t>
      </w:r>
      <w:r w:rsidR="00F322D4" w:rsidRPr="00807A36">
        <w:rPr>
          <w:rFonts w:ascii="Times New Roman" w:eastAsia="Times New Roman" w:hAnsi="Times New Roman" w:cs="Times New Roman"/>
          <w:sz w:val="24"/>
          <w:szCs w:val="24"/>
          <w:lang w:val="en-US" w:eastAsia="en-GB"/>
        </w:rPr>
        <w:t>s</w:t>
      </w:r>
      <w:r w:rsidRPr="00807A36">
        <w:rPr>
          <w:rFonts w:ascii="Times New Roman" w:eastAsia="Times New Roman" w:hAnsi="Times New Roman" w:cs="Times New Roman"/>
          <w:sz w:val="24"/>
          <w:szCs w:val="24"/>
          <w:lang w:val="en-US" w:eastAsia="en-GB"/>
        </w:rPr>
        <w:t xml:space="preserve"> </w:t>
      </w:r>
      <w:r w:rsidR="00B307E2" w:rsidRPr="00807A36">
        <w:rPr>
          <w:rFonts w:ascii="Times New Roman" w:eastAsia="Times New Roman" w:hAnsi="Times New Roman" w:cs="Times New Roman"/>
          <w:sz w:val="24"/>
          <w:szCs w:val="24"/>
          <w:lang w:val="en-US" w:eastAsia="en-GB"/>
        </w:rPr>
        <w:t xml:space="preserve">the </w:t>
      </w:r>
      <w:r w:rsidR="00CC0009" w:rsidRPr="00807A36">
        <w:rPr>
          <w:rFonts w:ascii="Times New Roman" w:eastAsia="Times New Roman" w:hAnsi="Times New Roman" w:cs="Times New Roman"/>
          <w:sz w:val="24"/>
          <w:szCs w:val="24"/>
          <w:lang w:val="en-US" w:eastAsia="en-GB"/>
        </w:rPr>
        <w:t>crop</w:t>
      </w:r>
      <w:r w:rsidR="00B307E2" w:rsidRPr="00807A36">
        <w:rPr>
          <w:rFonts w:ascii="Times New Roman" w:eastAsia="Times New Roman" w:hAnsi="Times New Roman" w:cs="Times New Roman"/>
          <w:sz w:val="24"/>
          <w:szCs w:val="24"/>
          <w:lang w:val="en-US" w:eastAsia="en-GB"/>
        </w:rPr>
        <w:t xml:space="preserve"> distribution of </w:t>
      </w:r>
      <w:r w:rsidRPr="00807A36">
        <w:rPr>
          <w:rFonts w:ascii="Times New Roman" w:eastAsia="Times New Roman" w:hAnsi="Times New Roman" w:cs="Times New Roman"/>
          <w:sz w:val="24"/>
          <w:szCs w:val="24"/>
          <w:lang w:val="en-US" w:eastAsia="en-GB"/>
        </w:rPr>
        <w:t xml:space="preserve">vines, olives, </w:t>
      </w:r>
      <w:r w:rsidR="00F322D4" w:rsidRPr="00807A36">
        <w:rPr>
          <w:rFonts w:ascii="Times New Roman" w:eastAsia="Times New Roman" w:hAnsi="Times New Roman" w:cs="Times New Roman"/>
          <w:sz w:val="24"/>
          <w:szCs w:val="24"/>
          <w:lang w:val="en-US" w:eastAsia="en-GB"/>
        </w:rPr>
        <w:t>permanent grassland</w:t>
      </w:r>
      <w:r w:rsidRPr="00807A36">
        <w:rPr>
          <w:rFonts w:ascii="Times New Roman" w:eastAsia="Times New Roman" w:hAnsi="Times New Roman" w:cs="Times New Roman"/>
          <w:sz w:val="24"/>
          <w:szCs w:val="24"/>
          <w:lang w:val="en-US" w:eastAsia="en-GB"/>
        </w:rPr>
        <w:t xml:space="preserve">, </w:t>
      </w:r>
      <w:r w:rsidR="00F322D4" w:rsidRPr="00807A36">
        <w:rPr>
          <w:rFonts w:ascii="Times New Roman" w:eastAsia="Times New Roman" w:hAnsi="Times New Roman" w:cs="Times New Roman"/>
          <w:sz w:val="24"/>
          <w:szCs w:val="24"/>
          <w:lang w:val="en-US" w:eastAsia="en-GB"/>
        </w:rPr>
        <w:t>apples, bush berries, hops and citrus</w:t>
      </w:r>
      <w:r w:rsidR="00B307E2" w:rsidRPr="00807A36">
        <w:rPr>
          <w:rFonts w:ascii="Times New Roman" w:eastAsia="Times New Roman" w:hAnsi="Times New Roman" w:cs="Times New Roman"/>
          <w:sz w:val="24"/>
          <w:szCs w:val="24"/>
          <w:lang w:val="en-US" w:eastAsia="en-GB"/>
        </w:rPr>
        <w:t xml:space="preserve"> in the entire EU</w:t>
      </w:r>
      <w:r w:rsidRPr="00807A36">
        <w:rPr>
          <w:rFonts w:ascii="Times New Roman" w:eastAsia="Times New Roman" w:hAnsi="Times New Roman" w:cs="Times New Roman"/>
          <w:sz w:val="24"/>
          <w:szCs w:val="24"/>
          <w:lang w:val="en-US" w:eastAsia="en-GB"/>
        </w:rPr>
        <w:t xml:space="preserve">. </w:t>
      </w:r>
      <w:r w:rsidR="00B307E2" w:rsidRPr="00807A36">
        <w:rPr>
          <w:rFonts w:ascii="Times New Roman" w:eastAsia="Times New Roman" w:hAnsi="Times New Roman" w:cs="Times New Roman"/>
          <w:sz w:val="24"/>
          <w:szCs w:val="24"/>
          <w:lang w:val="en-US" w:eastAsia="en-GB"/>
        </w:rPr>
        <w:t xml:space="preserve">In alignment with the EFSA-CAPRI crop data the permanent crop data are rasterized to the EFSA specifications. </w:t>
      </w:r>
      <w:r w:rsidR="00F322D4" w:rsidRPr="00807A36">
        <w:rPr>
          <w:rFonts w:ascii="Times New Roman" w:eastAsia="Times New Roman" w:hAnsi="Times New Roman" w:cs="Times New Roman"/>
          <w:sz w:val="24"/>
          <w:szCs w:val="24"/>
          <w:lang w:val="en-US" w:eastAsia="en-GB"/>
        </w:rPr>
        <w:t xml:space="preserve">Vines, olives and permanent grassland are considered to be appropriately </w:t>
      </w:r>
      <w:r w:rsidR="00B307E2" w:rsidRPr="00807A36">
        <w:rPr>
          <w:rFonts w:ascii="Times New Roman" w:eastAsia="Times New Roman" w:hAnsi="Times New Roman" w:cs="Times New Roman"/>
          <w:sz w:val="24"/>
          <w:szCs w:val="24"/>
          <w:lang w:val="en-US" w:eastAsia="en-GB"/>
        </w:rPr>
        <w:t>represented</w:t>
      </w:r>
      <w:r w:rsidR="00F322D4" w:rsidRPr="00807A36">
        <w:rPr>
          <w:rFonts w:ascii="Times New Roman" w:eastAsia="Times New Roman" w:hAnsi="Times New Roman" w:cs="Times New Roman"/>
          <w:sz w:val="24"/>
          <w:szCs w:val="24"/>
          <w:lang w:val="en-US" w:eastAsia="en-GB"/>
        </w:rPr>
        <w:t xml:space="preserve"> by Corine Land Cover </w:t>
      </w:r>
      <w:r w:rsidR="00CC0009" w:rsidRPr="00807A36">
        <w:rPr>
          <w:rFonts w:ascii="Times New Roman" w:eastAsia="Times New Roman" w:hAnsi="Times New Roman" w:cs="Times New Roman"/>
          <w:sz w:val="24"/>
          <w:szCs w:val="24"/>
          <w:lang w:val="en-US" w:eastAsia="en-GB"/>
        </w:rPr>
        <w:t>Classes 2.2.1. (</w:t>
      </w:r>
      <w:proofErr w:type="gramStart"/>
      <w:r w:rsidR="00CC0009" w:rsidRPr="00807A36">
        <w:rPr>
          <w:rFonts w:ascii="Times New Roman" w:eastAsia="Times New Roman" w:hAnsi="Times New Roman" w:cs="Times New Roman"/>
          <w:sz w:val="24"/>
          <w:szCs w:val="24"/>
          <w:lang w:val="en-US" w:eastAsia="en-GB"/>
        </w:rPr>
        <w:t>vineyards</w:t>
      </w:r>
      <w:proofErr w:type="gramEnd"/>
      <w:r w:rsidR="00CC0009" w:rsidRPr="00807A36">
        <w:rPr>
          <w:rFonts w:ascii="Times New Roman" w:eastAsia="Times New Roman" w:hAnsi="Times New Roman" w:cs="Times New Roman"/>
          <w:sz w:val="24"/>
          <w:szCs w:val="24"/>
          <w:lang w:val="en-US" w:eastAsia="en-GB"/>
        </w:rPr>
        <w:t>),</w:t>
      </w:r>
      <w:r w:rsidR="00F322D4" w:rsidRPr="00807A36">
        <w:rPr>
          <w:rFonts w:ascii="Times New Roman" w:eastAsia="Times New Roman" w:hAnsi="Times New Roman" w:cs="Times New Roman"/>
          <w:sz w:val="24"/>
          <w:szCs w:val="24"/>
          <w:lang w:val="en-US" w:eastAsia="en-GB"/>
        </w:rPr>
        <w:t xml:space="preserve"> 2</w:t>
      </w:r>
      <w:r w:rsidR="00CC0009" w:rsidRPr="00807A36">
        <w:rPr>
          <w:rFonts w:ascii="Times New Roman" w:eastAsia="Times New Roman" w:hAnsi="Times New Roman" w:cs="Times New Roman"/>
          <w:sz w:val="24"/>
          <w:szCs w:val="24"/>
          <w:lang w:val="en-US" w:eastAsia="en-GB"/>
        </w:rPr>
        <w:t>.</w:t>
      </w:r>
      <w:r w:rsidR="00F322D4" w:rsidRPr="00807A36">
        <w:rPr>
          <w:rFonts w:ascii="Times New Roman" w:eastAsia="Times New Roman" w:hAnsi="Times New Roman" w:cs="Times New Roman"/>
          <w:sz w:val="24"/>
          <w:szCs w:val="24"/>
          <w:lang w:val="en-US" w:eastAsia="en-GB"/>
        </w:rPr>
        <w:t>2</w:t>
      </w:r>
      <w:r w:rsidR="00CC0009" w:rsidRPr="00807A36">
        <w:rPr>
          <w:rFonts w:ascii="Times New Roman" w:eastAsia="Times New Roman" w:hAnsi="Times New Roman" w:cs="Times New Roman"/>
          <w:sz w:val="24"/>
          <w:szCs w:val="24"/>
          <w:lang w:val="en-US" w:eastAsia="en-GB"/>
        </w:rPr>
        <w:t>.</w:t>
      </w:r>
      <w:r w:rsidR="00F322D4" w:rsidRPr="00807A36">
        <w:rPr>
          <w:rFonts w:ascii="Times New Roman" w:eastAsia="Times New Roman" w:hAnsi="Times New Roman" w:cs="Times New Roman"/>
          <w:sz w:val="24"/>
          <w:szCs w:val="24"/>
          <w:lang w:val="en-US" w:eastAsia="en-GB"/>
        </w:rPr>
        <w:t>3</w:t>
      </w:r>
      <w:r w:rsidR="00CC0009" w:rsidRPr="00807A36">
        <w:rPr>
          <w:rFonts w:ascii="Times New Roman" w:eastAsia="Times New Roman" w:hAnsi="Times New Roman" w:cs="Times New Roman"/>
          <w:sz w:val="24"/>
          <w:szCs w:val="24"/>
          <w:lang w:val="en-US" w:eastAsia="en-GB"/>
        </w:rPr>
        <w:t>.  (</w:t>
      </w:r>
      <w:proofErr w:type="gramStart"/>
      <w:r w:rsidR="00CC0009" w:rsidRPr="00807A36">
        <w:rPr>
          <w:rFonts w:ascii="Times New Roman" w:eastAsia="Times New Roman" w:hAnsi="Times New Roman" w:cs="Times New Roman"/>
          <w:sz w:val="24"/>
          <w:szCs w:val="24"/>
          <w:lang w:val="en-US" w:eastAsia="en-GB"/>
        </w:rPr>
        <w:t>olive</w:t>
      </w:r>
      <w:proofErr w:type="gramEnd"/>
      <w:r w:rsidR="00CC0009" w:rsidRPr="00807A36">
        <w:rPr>
          <w:rFonts w:ascii="Times New Roman" w:eastAsia="Times New Roman" w:hAnsi="Times New Roman" w:cs="Times New Roman"/>
          <w:sz w:val="24"/>
          <w:szCs w:val="24"/>
          <w:lang w:val="en-US" w:eastAsia="en-GB"/>
        </w:rPr>
        <w:t xml:space="preserve"> groves) and 2.3.1. (</w:t>
      </w:r>
      <w:proofErr w:type="gramStart"/>
      <w:r w:rsidR="00CC0009" w:rsidRPr="00807A36">
        <w:rPr>
          <w:rFonts w:ascii="Times New Roman" w:eastAsia="Times New Roman" w:hAnsi="Times New Roman" w:cs="Times New Roman"/>
          <w:sz w:val="24"/>
          <w:szCs w:val="24"/>
          <w:lang w:val="en-US" w:eastAsia="en-GB"/>
        </w:rPr>
        <w:t>pastures</w:t>
      </w:r>
      <w:proofErr w:type="gramEnd"/>
      <w:r w:rsidR="00CC0009" w:rsidRPr="00807A36">
        <w:rPr>
          <w:rFonts w:ascii="Times New Roman" w:eastAsia="Times New Roman" w:hAnsi="Times New Roman" w:cs="Times New Roman"/>
          <w:sz w:val="24"/>
          <w:szCs w:val="24"/>
          <w:lang w:val="en-US" w:eastAsia="en-GB"/>
        </w:rPr>
        <w:t>)</w:t>
      </w:r>
      <w:r w:rsidR="00F322D4" w:rsidRPr="00807A36">
        <w:rPr>
          <w:rFonts w:ascii="Times New Roman" w:eastAsia="Times New Roman" w:hAnsi="Times New Roman" w:cs="Times New Roman"/>
          <w:sz w:val="24"/>
          <w:szCs w:val="24"/>
          <w:lang w:val="en-US" w:eastAsia="en-GB"/>
        </w:rPr>
        <w:t xml:space="preserve">. </w:t>
      </w:r>
      <w:r w:rsidR="00B307E2" w:rsidRPr="00807A36">
        <w:rPr>
          <w:rFonts w:ascii="Times New Roman" w:eastAsia="Times New Roman" w:hAnsi="Times New Roman" w:cs="Times New Roman"/>
          <w:sz w:val="24"/>
          <w:szCs w:val="24"/>
          <w:lang w:val="en-US" w:eastAsia="en-GB"/>
        </w:rPr>
        <w:t>All</w:t>
      </w:r>
      <w:r w:rsidR="00F322D4" w:rsidRPr="00807A36">
        <w:rPr>
          <w:rFonts w:ascii="Times New Roman" w:eastAsia="Times New Roman" w:hAnsi="Times New Roman" w:cs="Times New Roman"/>
          <w:sz w:val="24"/>
          <w:szCs w:val="24"/>
          <w:lang w:val="en-US" w:eastAsia="en-GB"/>
        </w:rPr>
        <w:t xml:space="preserve"> other permanent crops (i.e. apples, bush berries, hops and citrus) are considered to be lumped in</w:t>
      </w:r>
      <w:r w:rsidR="00B307E2" w:rsidRPr="00807A36">
        <w:rPr>
          <w:rFonts w:ascii="Times New Roman" w:eastAsia="Times New Roman" w:hAnsi="Times New Roman" w:cs="Times New Roman"/>
          <w:sz w:val="24"/>
          <w:szCs w:val="24"/>
          <w:lang w:val="en-US" w:eastAsia="en-GB"/>
        </w:rPr>
        <w:t>to</w:t>
      </w:r>
      <w:r w:rsidR="00F322D4" w:rsidRPr="00807A36">
        <w:rPr>
          <w:rFonts w:ascii="Times New Roman" w:eastAsia="Times New Roman" w:hAnsi="Times New Roman" w:cs="Times New Roman"/>
          <w:sz w:val="24"/>
          <w:szCs w:val="24"/>
          <w:lang w:val="en-US" w:eastAsia="en-GB"/>
        </w:rPr>
        <w:t xml:space="preserve"> Corine Land Cover </w:t>
      </w:r>
      <w:r w:rsidR="00CC0009" w:rsidRPr="00807A36">
        <w:rPr>
          <w:rFonts w:ascii="Times New Roman" w:eastAsia="Times New Roman" w:hAnsi="Times New Roman" w:cs="Times New Roman"/>
          <w:sz w:val="24"/>
          <w:szCs w:val="24"/>
          <w:lang w:val="en-US" w:eastAsia="en-GB"/>
        </w:rPr>
        <w:t>Class</w:t>
      </w:r>
      <w:r w:rsidR="00F322D4" w:rsidRPr="00807A36">
        <w:rPr>
          <w:rFonts w:ascii="Times New Roman" w:eastAsia="Times New Roman" w:hAnsi="Times New Roman" w:cs="Times New Roman"/>
          <w:sz w:val="24"/>
          <w:szCs w:val="24"/>
          <w:lang w:val="en-US" w:eastAsia="en-GB"/>
        </w:rPr>
        <w:t xml:space="preserve"> 2</w:t>
      </w:r>
      <w:r w:rsidR="00CC0009" w:rsidRPr="00807A36">
        <w:rPr>
          <w:rFonts w:ascii="Times New Roman" w:eastAsia="Times New Roman" w:hAnsi="Times New Roman" w:cs="Times New Roman"/>
          <w:sz w:val="24"/>
          <w:szCs w:val="24"/>
          <w:lang w:val="en-US" w:eastAsia="en-GB"/>
        </w:rPr>
        <w:t>.</w:t>
      </w:r>
      <w:r w:rsidR="00F322D4" w:rsidRPr="00807A36">
        <w:rPr>
          <w:rFonts w:ascii="Times New Roman" w:eastAsia="Times New Roman" w:hAnsi="Times New Roman" w:cs="Times New Roman"/>
          <w:sz w:val="24"/>
          <w:szCs w:val="24"/>
          <w:lang w:val="en-US" w:eastAsia="en-GB"/>
        </w:rPr>
        <w:t>2</w:t>
      </w:r>
      <w:r w:rsidR="00CC0009" w:rsidRPr="00807A36">
        <w:rPr>
          <w:rFonts w:ascii="Times New Roman" w:eastAsia="Times New Roman" w:hAnsi="Times New Roman" w:cs="Times New Roman"/>
          <w:sz w:val="24"/>
          <w:szCs w:val="24"/>
          <w:lang w:val="en-US" w:eastAsia="en-GB"/>
        </w:rPr>
        <w:t>.</w:t>
      </w:r>
      <w:r w:rsidR="00F322D4" w:rsidRPr="00807A36">
        <w:rPr>
          <w:rFonts w:ascii="Times New Roman" w:eastAsia="Times New Roman" w:hAnsi="Times New Roman" w:cs="Times New Roman"/>
          <w:sz w:val="24"/>
          <w:szCs w:val="24"/>
          <w:lang w:val="en-US" w:eastAsia="en-GB"/>
        </w:rPr>
        <w:t>2</w:t>
      </w:r>
      <w:r w:rsidR="00CC0009" w:rsidRPr="00807A36">
        <w:rPr>
          <w:rFonts w:ascii="Times New Roman" w:eastAsia="Times New Roman" w:hAnsi="Times New Roman" w:cs="Times New Roman"/>
          <w:sz w:val="24"/>
          <w:szCs w:val="24"/>
          <w:lang w:val="en-US" w:eastAsia="en-GB"/>
        </w:rPr>
        <w:t>.</w:t>
      </w:r>
      <w:r w:rsidR="00F322D4" w:rsidRPr="00807A36">
        <w:rPr>
          <w:rFonts w:ascii="Times New Roman" w:eastAsia="Times New Roman" w:hAnsi="Times New Roman" w:cs="Times New Roman"/>
          <w:sz w:val="24"/>
          <w:szCs w:val="24"/>
          <w:lang w:val="en-US" w:eastAsia="en-GB"/>
        </w:rPr>
        <w:t xml:space="preserve"> (‘fruit trees and berry plantations’).</w:t>
      </w:r>
      <w:r w:rsidR="00B307E2" w:rsidRPr="00807A36">
        <w:rPr>
          <w:rFonts w:ascii="Times New Roman" w:eastAsia="Times New Roman" w:hAnsi="Times New Roman" w:cs="Times New Roman"/>
          <w:sz w:val="24"/>
          <w:szCs w:val="24"/>
          <w:lang w:val="en-US" w:eastAsia="en-GB"/>
        </w:rPr>
        <w:t xml:space="preserve"> </w:t>
      </w:r>
      <w:r w:rsidR="00F322D4" w:rsidRPr="00807A36">
        <w:rPr>
          <w:rFonts w:ascii="Times New Roman" w:eastAsia="Times New Roman" w:hAnsi="Times New Roman" w:cs="Times New Roman"/>
          <w:sz w:val="24"/>
          <w:szCs w:val="24"/>
          <w:lang w:val="en-US" w:eastAsia="en-GB"/>
        </w:rPr>
        <w:t>So f</w:t>
      </w:r>
      <w:r w:rsidRPr="00807A36">
        <w:rPr>
          <w:rFonts w:ascii="Times New Roman" w:eastAsia="Times New Roman" w:hAnsi="Times New Roman" w:cs="Times New Roman"/>
          <w:sz w:val="24"/>
          <w:szCs w:val="24"/>
          <w:lang w:val="en-US" w:eastAsia="en-GB"/>
        </w:rPr>
        <w:t xml:space="preserve">irst, the </w:t>
      </w:r>
      <w:r w:rsidR="00F0451F" w:rsidRPr="00807A36">
        <w:rPr>
          <w:rFonts w:ascii="Times New Roman" w:eastAsia="Times New Roman" w:hAnsi="Times New Roman" w:cs="Times New Roman"/>
          <w:sz w:val="24"/>
          <w:szCs w:val="24"/>
          <w:lang w:val="en-US" w:eastAsia="en-GB"/>
        </w:rPr>
        <w:t>EFSA spatial dataset raster (Inspire, 1</w:t>
      </w:r>
      <w:r w:rsidR="00F322D4" w:rsidRPr="00807A36">
        <w:rPr>
          <w:rFonts w:ascii="Times New Roman" w:eastAsia="Times New Roman" w:hAnsi="Times New Roman" w:cs="Times New Roman"/>
          <w:sz w:val="24"/>
          <w:szCs w:val="24"/>
          <w:lang w:val="en-US" w:eastAsia="en-GB"/>
        </w:rPr>
        <w:t> </w:t>
      </w:r>
      <w:r w:rsidR="00F0451F" w:rsidRPr="00807A36">
        <w:rPr>
          <w:rFonts w:ascii="Times New Roman" w:eastAsia="Times New Roman" w:hAnsi="Times New Roman" w:cs="Times New Roman"/>
          <w:sz w:val="24"/>
          <w:szCs w:val="24"/>
          <w:lang w:val="en-US" w:eastAsia="en-GB"/>
        </w:rPr>
        <w:t>km</w:t>
      </w:r>
      <w:r w:rsidR="00F0451F" w:rsidRPr="00807A36">
        <w:rPr>
          <w:rFonts w:ascii="Times New Roman" w:eastAsia="Times New Roman" w:hAnsi="Times New Roman" w:cs="Times New Roman"/>
          <w:sz w:val="24"/>
          <w:szCs w:val="24"/>
          <w:vertAlign w:val="superscript"/>
          <w:lang w:val="en-US" w:eastAsia="en-GB"/>
        </w:rPr>
        <w:t>2</w:t>
      </w:r>
      <w:r w:rsidR="00F0451F" w:rsidRPr="00807A36">
        <w:rPr>
          <w:rFonts w:ascii="Times New Roman" w:eastAsia="Times New Roman" w:hAnsi="Times New Roman" w:cs="Times New Roman"/>
          <w:sz w:val="24"/>
          <w:szCs w:val="24"/>
          <w:lang w:val="en-US" w:eastAsia="en-GB"/>
        </w:rPr>
        <w:t xml:space="preserve"> raster) was overlaid with the </w:t>
      </w:r>
      <w:r w:rsidRPr="00807A36">
        <w:rPr>
          <w:rFonts w:ascii="Times New Roman" w:eastAsia="Times New Roman" w:hAnsi="Times New Roman" w:cs="Times New Roman"/>
          <w:sz w:val="24"/>
          <w:szCs w:val="24"/>
          <w:lang w:val="en-US" w:eastAsia="en-GB"/>
        </w:rPr>
        <w:t>Corine Land Cover 2012 (shape file, version 18.5, 02/2016) in order t</w:t>
      </w:r>
      <w:r w:rsidR="003D3CB4" w:rsidRPr="00807A36">
        <w:rPr>
          <w:rFonts w:ascii="Times New Roman" w:eastAsia="Times New Roman" w:hAnsi="Times New Roman" w:cs="Times New Roman"/>
          <w:sz w:val="24"/>
          <w:szCs w:val="24"/>
          <w:lang w:val="en-US" w:eastAsia="en-GB"/>
        </w:rPr>
        <w:t>o obtain ready-to-use crop area maps</w:t>
      </w:r>
      <w:r w:rsidRPr="00807A36">
        <w:rPr>
          <w:rFonts w:ascii="Times New Roman" w:eastAsia="Times New Roman" w:hAnsi="Times New Roman" w:cs="Times New Roman"/>
          <w:sz w:val="24"/>
          <w:szCs w:val="24"/>
          <w:lang w:val="en-US" w:eastAsia="en-GB"/>
        </w:rPr>
        <w:t xml:space="preserve"> for </w:t>
      </w:r>
      <w:r w:rsidR="00F322D4" w:rsidRPr="00807A36">
        <w:rPr>
          <w:rFonts w:ascii="Times New Roman" w:eastAsia="Times New Roman" w:hAnsi="Times New Roman" w:cs="Times New Roman"/>
          <w:sz w:val="24"/>
          <w:szCs w:val="24"/>
          <w:lang w:val="en-US" w:eastAsia="en-GB"/>
        </w:rPr>
        <w:t xml:space="preserve">vines, olives and permanent grassland. </w:t>
      </w:r>
      <w:r w:rsidRPr="00807A36">
        <w:rPr>
          <w:rFonts w:ascii="Times New Roman" w:eastAsia="Times New Roman" w:hAnsi="Times New Roman" w:cs="Times New Roman"/>
          <w:sz w:val="24"/>
          <w:szCs w:val="24"/>
          <w:lang w:val="en-US" w:eastAsia="en-GB"/>
        </w:rPr>
        <w:t xml:space="preserve">Next, the EFSA spatial data raster was overlaid with </w:t>
      </w:r>
      <w:r w:rsidR="00C95026" w:rsidRPr="00807A36">
        <w:rPr>
          <w:rFonts w:ascii="Times New Roman" w:eastAsia="Times New Roman" w:hAnsi="Times New Roman" w:cs="Times New Roman"/>
          <w:sz w:val="24"/>
          <w:szCs w:val="24"/>
          <w:lang w:val="en-US" w:eastAsia="en-GB"/>
        </w:rPr>
        <w:t>a</w:t>
      </w:r>
      <w:r w:rsidRPr="00807A36">
        <w:rPr>
          <w:rFonts w:ascii="Times New Roman" w:eastAsia="Times New Roman" w:hAnsi="Times New Roman" w:cs="Times New Roman"/>
          <w:sz w:val="24"/>
          <w:szCs w:val="24"/>
          <w:lang w:val="en-US" w:eastAsia="en-GB"/>
        </w:rPr>
        <w:t xml:space="preserve"> </w:t>
      </w:r>
      <w:r w:rsidR="007A2752" w:rsidRPr="00807A36">
        <w:rPr>
          <w:rFonts w:ascii="Times New Roman" w:eastAsia="Times New Roman" w:hAnsi="Times New Roman" w:cs="Times New Roman"/>
          <w:sz w:val="24"/>
          <w:szCs w:val="24"/>
          <w:lang w:val="en-US" w:eastAsia="en-GB"/>
        </w:rPr>
        <w:t>polygon</w:t>
      </w:r>
      <w:r w:rsidRPr="00807A36">
        <w:rPr>
          <w:rFonts w:ascii="Times New Roman" w:eastAsia="Times New Roman" w:hAnsi="Times New Roman" w:cs="Times New Roman"/>
          <w:sz w:val="24"/>
          <w:szCs w:val="24"/>
          <w:lang w:val="en-US" w:eastAsia="en-GB"/>
        </w:rPr>
        <w:t xml:space="preserve"> file on permanent crops </w:t>
      </w:r>
      <w:r w:rsidR="00F0451F" w:rsidRPr="00807A36">
        <w:rPr>
          <w:rFonts w:ascii="Times New Roman" w:eastAsia="Times New Roman" w:hAnsi="Times New Roman" w:cs="Times New Roman"/>
          <w:sz w:val="24"/>
          <w:szCs w:val="24"/>
          <w:lang w:val="en-US" w:eastAsia="en-GB"/>
        </w:rPr>
        <w:t>(EFSA_polygonsv3</w:t>
      </w:r>
      <w:r w:rsidR="00977803" w:rsidRPr="00807A36">
        <w:rPr>
          <w:rFonts w:ascii="Times New Roman" w:eastAsia="Times New Roman" w:hAnsi="Times New Roman" w:cs="Times New Roman"/>
          <w:sz w:val="24"/>
          <w:szCs w:val="24"/>
          <w:lang w:val="en-US" w:eastAsia="en-GB"/>
        </w:rPr>
        <w:t>, shape file, version 10/03/2015</w:t>
      </w:r>
      <w:r w:rsidR="00F0451F" w:rsidRPr="00807A36">
        <w:rPr>
          <w:rFonts w:ascii="Times New Roman" w:eastAsia="Times New Roman" w:hAnsi="Times New Roman" w:cs="Times New Roman"/>
          <w:sz w:val="24"/>
          <w:szCs w:val="24"/>
          <w:lang w:val="en-US" w:eastAsia="en-GB"/>
        </w:rPr>
        <w:t xml:space="preserve">) </w:t>
      </w:r>
      <w:r w:rsidRPr="00807A36">
        <w:rPr>
          <w:rFonts w:ascii="Times New Roman" w:eastAsia="Times New Roman" w:hAnsi="Times New Roman" w:cs="Times New Roman"/>
          <w:sz w:val="24"/>
          <w:szCs w:val="24"/>
          <w:lang w:val="en-US" w:eastAsia="en-GB"/>
        </w:rPr>
        <w:t xml:space="preserve">provided by Beulke et al. (2015) to determine the dominant </w:t>
      </w:r>
      <w:r w:rsidR="007A2752" w:rsidRPr="00807A36">
        <w:rPr>
          <w:rFonts w:ascii="Times New Roman" w:eastAsia="Times New Roman" w:hAnsi="Times New Roman" w:cs="Times New Roman"/>
          <w:sz w:val="24"/>
          <w:szCs w:val="24"/>
          <w:lang w:val="en-US" w:eastAsia="en-GB"/>
        </w:rPr>
        <w:t>(largest) polygon</w:t>
      </w:r>
      <w:r w:rsidRPr="00807A36">
        <w:rPr>
          <w:rFonts w:ascii="Times New Roman" w:eastAsia="Times New Roman" w:hAnsi="Times New Roman" w:cs="Times New Roman"/>
          <w:sz w:val="24"/>
          <w:szCs w:val="24"/>
          <w:lang w:val="en-US" w:eastAsia="en-GB"/>
        </w:rPr>
        <w:t xml:space="preserve"> for each </w:t>
      </w:r>
      <w:r w:rsidR="00F0451F" w:rsidRPr="00807A36">
        <w:rPr>
          <w:rFonts w:ascii="Times New Roman" w:eastAsia="Times New Roman" w:hAnsi="Times New Roman" w:cs="Times New Roman"/>
          <w:sz w:val="24"/>
          <w:szCs w:val="24"/>
          <w:lang w:val="en-US" w:eastAsia="en-GB"/>
        </w:rPr>
        <w:t xml:space="preserve">individual </w:t>
      </w:r>
      <w:r w:rsidR="003D3CB4" w:rsidRPr="00807A36">
        <w:rPr>
          <w:rFonts w:ascii="Times New Roman" w:eastAsia="Times New Roman" w:hAnsi="Times New Roman" w:cs="Times New Roman"/>
          <w:sz w:val="24"/>
          <w:szCs w:val="24"/>
          <w:lang w:val="en-US" w:eastAsia="en-GB"/>
        </w:rPr>
        <w:t xml:space="preserve">raster </w:t>
      </w:r>
      <w:r w:rsidRPr="00807A36">
        <w:rPr>
          <w:rFonts w:ascii="Times New Roman" w:eastAsia="Times New Roman" w:hAnsi="Times New Roman" w:cs="Times New Roman"/>
          <w:sz w:val="24"/>
          <w:szCs w:val="24"/>
          <w:lang w:val="en-US" w:eastAsia="en-GB"/>
        </w:rPr>
        <w:t>cell. Only raster cells covered by one of the</w:t>
      </w:r>
      <w:r w:rsidR="003D3CB4" w:rsidRPr="00807A36">
        <w:rPr>
          <w:rFonts w:ascii="Times New Roman" w:eastAsia="Times New Roman" w:hAnsi="Times New Roman" w:cs="Times New Roman"/>
          <w:sz w:val="24"/>
          <w:szCs w:val="24"/>
          <w:lang w:val="en-US" w:eastAsia="en-GB"/>
        </w:rPr>
        <w:t>se</w:t>
      </w:r>
      <w:r w:rsidRPr="00807A36">
        <w:rPr>
          <w:rFonts w:ascii="Times New Roman" w:eastAsia="Times New Roman" w:hAnsi="Times New Roman" w:cs="Times New Roman"/>
          <w:sz w:val="24"/>
          <w:szCs w:val="24"/>
          <w:lang w:val="en-US" w:eastAsia="en-GB"/>
        </w:rPr>
        <w:t xml:space="preserve"> </w:t>
      </w:r>
      <w:r w:rsidR="007A2752" w:rsidRPr="00807A36">
        <w:rPr>
          <w:rFonts w:ascii="Times New Roman" w:eastAsia="Times New Roman" w:hAnsi="Times New Roman" w:cs="Times New Roman"/>
          <w:sz w:val="24"/>
          <w:szCs w:val="24"/>
          <w:lang w:val="en-US" w:eastAsia="en-GB"/>
        </w:rPr>
        <w:t xml:space="preserve">polygons </w:t>
      </w:r>
      <w:r w:rsidRPr="00807A36">
        <w:rPr>
          <w:rFonts w:ascii="Times New Roman" w:eastAsia="Times New Roman" w:hAnsi="Times New Roman" w:cs="Times New Roman"/>
          <w:sz w:val="24"/>
          <w:szCs w:val="24"/>
          <w:lang w:val="en-US" w:eastAsia="en-GB"/>
        </w:rPr>
        <w:t xml:space="preserve">as well as by Corine Land Cover code 222 were </w:t>
      </w:r>
      <w:r w:rsidR="00977803" w:rsidRPr="00807A36">
        <w:rPr>
          <w:rFonts w:ascii="Times New Roman" w:eastAsia="Times New Roman" w:hAnsi="Times New Roman" w:cs="Times New Roman"/>
          <w:sz w:val="24"/>
          <w:szCs w:val="24"/>
          <w:lang w:val="en-US" w:eastAsia="en-GB"/>
        </w:rPr>
        <w:t>processed further</w:t>
      </w:r>
      <w:r w:rsidRPr="00807A36">
        <w:rPr>
          <w:rFonts w:ascii="Times New Roman" w:eastAsia="Times New Roman" w:hAnsi="Times New Roman" w:cs="Times New Roman"/>
          <w:sz w:val="24"/>
          <w:szCs w:val="24"/>
          <w:lang w:val="en-US" w:eastAsia="en-GB"/>
        </w:rPr>
        <w:t xml:space="preserve">. Crop areas for pome fruits, stone fruits, bush berries, hops and citrus </w:t>
      </w:r>
      <w:r w:rsidR="00F322D4" w:rsidRPr="00807A36">
        <w:rPr>
          <w:rFonts w:ascii="Times New Roman" w:eastAsia="Times New Roman" w:hAnsi="Times New Roman" w:cs="Times New Roman"/>
          <w:sz w:val="24"/>
          <w:szCs w:val="24"/>
          <w:lang w:val="en-US" w:eastAsia="en-GB"/>
        </w:rPr>
        <w:t xml:space="preserve">for each individual </w:t>
      </w:r>
      <w:r w:rsidR="007A2752" w:rsidRPr="00807A36">
        <w:rPr>
          <w:rFonts w:ascii="Times New Roman" w:eastAsia="Times New Roman" w:hAnsi="Times New Roman" w:cs="Times New Roman"/>
          <w:sz w:val="24"/>
          <w:szCs w:val="24"/>
          <w:lang w:val="en-US" w:eastAsia="en-GB"/>
        </w:rPr>
        <w:t xml:space="preserve">polygon </w:t>
      </w:r>
      <w:r w:rsidRPr="00807A36">
        <w:rPr>
          <w:rFonts w:ascii="Times New Roman" w:eastAsia="Times New Roman" w:hAnsi="Times New Roman" w:cs="Times New Roman"/>
          <w:sz w:val="24"/>
          <w:szCs w:val="24"/>
          <w:lang w:val="en-US" w:eastAsia="en-GB"/>
        </w:rPr>
        <w:t xml:space="preserve">are </w:t>
      </w:r>
      <w:r w:rsidR="003D3CB4" w:rsidRPr="00807A36">
        <w:rPr>
          <w:rFonts w:ascii="Times New Roman" w:eastAsia="Times New Roman" w:hAnsi="Times New Roman" w:cs="Times New Roman"/>
          <w:sz w:val="24"/>
          <w:szCs w:val="24"/>
          <w:lang w:val="en-US" w:eastAsia="en-GB"/>
        </w:rPr>
        <w:t xml:space="preserve">provided by Beulke et al. (2015) </w:t>
      </w:r>
      <w:r w:rsidR="00977803" w:rsidRPr="00807A36">
        <w:rPr>
          <w:rFonts w:ascii="Times New Roman" w:eastAsia="Times New Roman" w:hAnsi="Times New Roman" w:cs="Times New Roman"/>
          <w:sz w:val="24"/>
          <w:szCs w:val="24"/>
          <w:lang w:val="en-US" w:eastAsia="en-GB"/>
        </w:rPr>
        <w:t xml:space="preserve">in an </w:t>
      </w:r>
      <w:r w:rsidR="00F322D4" w:rsidRPr="00807A36">
        <w:rPr>
          <w:rFonts w:ascii="Times New Roman" w:eastAsia="Times New Roman" w:hAnsi="Times New Roman" w:cs="Times New Roman"/>
          <w:sz w:val="24"/>
          <w:szCs w:val="24"/>
          <w:lang w:val="en-US" w:eastAsia="en-GB"/>
        </w:rPr>
        <w:t>dedicated</w:t>
      </w:r>
      <w:r w:rsidR="00977803" w:rsidRPr="00807A36">
        <w:rPr>
          <w:rFonts w:ascii="Times New Roman" w:eastAsia="Times New Roman" w:hAnsi="Times New Roman" w:cs="Times New Roman"/>
          <w:sz w:val="24"/>
          <w:szCs w:val="24"/>
          <w:lang w:val="en-US" w:eastAsia="en-GB"/>
        </w:rPr>
        <w:t xml:space="preserve"> MS EXCEL file (</w:t>
      </w:r>
      <w:proofErr w:type="spellStart"/>
      <w:r w:rsidR="00977803" w:rsidRPr="00807A36">
        <w:rPr>
          <w:rFonts w:ascii="Times New Roman" w:eastAsia="Times New Roman" w:hAnsi="Times New Roman" w:cs="Times New Roman"/>
          <w:sz w:val="24"/>
          <w:szCs w:val="24"/>
          <w:lang w:val="en-US" w:eastAsia="en-GB"/>
        </w:rPr>
        <w:t>AreasPermanentCrops</w:t>
      </w:r>
      <w:proofErr w:type="spellEnd"/>
      <w:r w:rsidR="00977803" w:rsidRPr="00807A36">
        <w:rPr>
          <w:rFonts w:ascii="Times New Roman" w:eastAsia="Times New Roman" w:hAnsi="Times New Roman" w:cs="Times New Roman"/>
          <w:sz w:val="24"/>
          <w:szCs w:val="24"/>
          <w:lang w:val="en-US" w:eastAsia="en-GB"/>
        </w:rPr>
        <w:t>, version 03/04/2015)</w:t>
      </w:r>
      <w:r w:rsidRPr="00807A36">
        <w:rPr>
          <w:rFonts w:ascii="Times New Roman" w:eastAsia="Times New Roman" w:hAnsi="Times New Roman" w:cs="Times New Roman"/>
          <w:sz w:val="24"/>
          <w:szCs w:val="24"/>
          <w:lang w:val="en-US" w:eastAsia="en-GB"/>
        </w:rPr>
        <w:t xml:space="preserve">. Based on this information, </w:t>
      </w:r>
      <w:r w:rsidR="007A2752" w:rsidRPr="00807A36">
        <w:rPr>
          <w:rFonts w:ascii="Times New Roman" w:eastAsia="Times New Roman" w:hAnsi="Times New Roman" w:cs="Times New Roman"/>
          <w:sz w:val="24"/>
          <w:szCs w:val="24"/>
          <w:lang w:val="en-US" w:eastAsia="en-GB"/>
        </w:rPr>
        <w:t xml:space="preserve">polygon </w:t>
      </w:r>
      <w:r w:rsidRPr="00807A36">
        <w:rPr>
          <w:rFonts w:ascii="Times New Roman" w:eastAsia="Times New Roman" w:hAnsi="Times New Roman" w:cs="Times New Roman"/>
          <w:sz w:val="24"/>
          <w:szCs w:val="24"/>
          <w:lang w:val="en-US" w:eastAsia="en-GB"/>
        </w:rPr>
        <w:t xml:space="preserve">specific scaling factors covering each of these five crops were calculated. </w:t>
      </w:r>
      <w:r w:rsidR="008E77C0" w:rsidRPr="00807A36">
        <w:rPr>
          <w:rFonts w:ascii="Times New Roman" w:eastAsia="Times New Roman" w:hAnsi="Times New Roman" w:cs="Times New Roman"/>
          <w:sz w:val="24"/>
          <w:szCs w:val="24"/>
          <w:lang w:val="en-US" w:eastAsia="en-GB"/>
        </w:rPr>
        <w:t xml:space="preserve">On basis of the dominant polygon, </w:t>
      </w:r>
      <w:r w:rsidRPr="00807A36">
        <w:rPr>
          <w:rFonts w:ascii="Times New Roman" w:eastAsia="Times New Roman" w:hAnsi="Times New Roman" w:cs="Times New Roman"/>
          <w:sz w:val="24"/>
          <w:szCs w:val="24"/>
          <w:lang w:val="en-US" w:eastAsia="en-GB"/>
        </w:rPr>
        <w:t xml:space="preserve">these scaling factors were applied to the total area covered by Corine Land Cover Code 222 for each individual </w:t>
      </w:r>
      <w:r w:rsidR="00F322D4" w:rsidRPr="00807A36">
        <w:rPr>
          <w:rFonts w:ascii="Times New Roman" w:eastAsia="Times New Roman" w:hAnsi="Times New Roman" w:cs="Times New Roman"/>
          <w:sz w:val="24"/>
          <w:szCs w:val="24"/>
          <w:lang w:val="en-US" w:eastAsia="en-GB"/>
        </w:rPr>
        <w:t>raster</w:t>
      </w:r>
      <w:r w:rsidRPr="00807A36">
        <w:rPr>
          <w:rFonts w:ascii="Times New Roman" w:eastAsia="Times New Roman" w:hAnsi="Times New Roman" w:cs="Times New Roman"/>
          <w:sz w:val="24"/>
          <w:szCs w:val="24"/>
          <w:lang w:val="en-US" w:eastAsia="en-GB"/>
        </w:rPr>
        <w:t xml:space="preserve"> cell</w:t>
      </w:r>
      <w:r w:rsidR="008E77C0" w:rsidRPr="00807A36">
        <w:rPr>
          <w:rFonts w:ascii="Times New Roman" w:eastAsia="Times New Roman" w:hAnsi="Times New Roman" w:cs="Times New Roman"/>
          <w:sz w:val="24"/>
          <w:szCs w:val="24"/>
          <w:lang w:val="en-US" w:eastAsia="en-GB"/>
        </w:rPr>
        <w:t xml:space="preserve">, </w:t>
      </w:r>
      <w:r w:rsidRPr="00807A36">
        <w:rPr>
          <w:rFonts w:ascii="Times New Roman" w:eastAsia="Times New Roman" w:hAnsi="Times New Roman" w:cs="Times New Roman"/>
          <w:sz w:val="24"/>
          <w:szCs w:val="24"/>
          <w:lang w:val="en-US" w:eastAsia="en-GB"/>
        </w:rPr>
        <w:t>o</w:t>
      </w:r>
      <w:r w:rsidR="00F322D4" w:rsidRPr="00807A36">
        <w:rPr>
          <w:rFonts w:ascii="Times New Roman" w:eastAsia="Times New Roman" w:hAnsi="Times New Roman" w:cs="Times New Roman"/>
          <w:sz w:val="24"/>
          <w:szCs w:val="24"/>
          <w:lang w:val="en-US" w:eastAsia="en-GB"/>
        </w:rPr>
        <w:t>btaining ready-to-use crop area maps</w:t>
      </w:r>
      <w:r w:rsidRPr="00807A36">
        <w:rPr>
          <w:rFonts w:ascii="Times New Roman" w:eastAsia="Times New Roman" w:hAnsi="Times New Roman" w:cs="Times New Roman"/>
          <w:sz w:val="24"/>
          <w:szCs w:val="24"/>
          <w:lang w:val="en-US" w:eastAsia="en-GB"/>
        </w:rPr>
        <w:t xml:space="preserve"> for </w:t>
      </w:r>
      <w:r w:rsidR="00F322D4" w:rsidRPr="00807A36">
        <w:rPr>
          <w:rFonts w:ascii="Times New Roman" w:eastAsia="Times New Roman" w:hAnsi="Times New Roman" w:cs="Times New Roman"/>
          <w:sz w:val="24"/>
          <w:szCs w:val="24"/>
          <w:lang w:val="en-US" w:eastAsia="en-GB"/>
        </w:rPr>
        <w:t>apples, bush berries, hops and citrus</w:t>
      </w:r>
      <w:r w:rsidRPr="00807A36">
        <w:rPr>
          <w:rFonts w:ascii="Times New Roman" w:eastAsia="Times New Roman" w:hAnsi="Times New Roman" w:cs="Times New Roman"/>
          <w:sz w:val="24"/>
          <w:szCs w:val="24"/>
          <w:lang w:val="en-US" w:eastAsia="en-GB"/>
        </w:rPr>
        <w:t xml:space="preserve">. </w:t>
      </w:r>
      <w:r w:rsidR="003D3CB4" w:rsidRPr="00807A36">
        <w:rPr>
          <w:rFonts w:ascii="Times New Roman" w:eastAsia="Times New Roman" w:hAnsi="Times New Roman" w:cs="Times New Roman"/>
          <w:sz w:val="24"/>
          <w:szCs w:val="24"/>
          <w:lang w:val="en-US" w:eastAsia="en-GB"/>
        </w:rPr>
        <w:t>I</w:t>
      </w:r>
      <w:r w:rsidRPr="00807A36">
        <w:rPr>
          <w:rFonts w:ascii="Times New Roman" w:eastAsia="Times New Roman" w:hAnsi="Times New Roman" w:cs="Times New Roman"/>
          <w:sz w:val="24"/>
          <w:szCs w:val="24"/>
          <w:lang w:val="en-US" w:eastAsia="en-GB"/>
        </w:rPr>
        <w:t>n the final dataset pome and stone fruits were lumped together into one crop (i.e. apples).</w:t>
      </w:r>
    </w:p>
    <w:p w:rsidR="00E40EE4" w:rsidRPr="00807A36" w:rsidRDefault="00E40EE4" w:rsidP="00E40EE4">
      <w:pPr>
        <w:spacing w:after="0" w:line="240" w:lineRule="auto"/>
        <w:ind w:left="357"/>
        <w:rPr>
          <w:rFonts w:ascii="Times New Roman" w:eastAsia="Times New Roman" w:hAnsi="Times New Roman" w:cs="Times New Roman"/>
          <w:i/>
          <w:iCs/>
          <w:sz w:val="24"/>
          <w:szCs w:val="24"/>
          <w:lang w:val="en-US" w:eastAsia="en-GB"/>
        </w:rPr>
      </w:pPr>
      <w:r w:rsidRPr="00807A36">
        <w:rPr>
          <w:rFonts w:ascii="Times New Roman" w:eastAsia="Times New Roman" w:hAnsi="Times New Roman" w:cs="Times New Roman"/>
          <w:i/>
          <w:iCs/>
          <w:sz w:val="24"/>
          <w:szCs w:val="24"/>
          <w:lang w:val="en-US" w:eastAsia="en-GB"/>
        </w:rPr>
        <w:t>Helpdesk – Contacts:</w:t>
      </w:r>
    </w:p>
    <w:p w:rsidR="00EF5EC0" w:rsidRPr="00807A36" w:rsidRDefault="00EF5EC0" w:rsidP="00EF5EC0">
      <w:pPr>
        <w:numPr>
          <w:ilvl w:val="0"/>
          <w:numId w:val="2"/>
        </w:numPr>
        <w:tabs>
          <w:tab w:val="num" w:pos="720"/>
        </w:tabs>
        <w:spacing w:after="160" w:line="254" w:lineRule="auto"/>
        <w:rPr>
          <w:rFonts w:ascii="Times New Roman" w:eastAsia="Times New Roman" w:hAnsi="Times New Roman" w:cs="Times New Roman"/>
          <w:sz w:val="24"/>
          <w:szCs w:val="24"/>
          <w:lang w:eastAsia="en-GB"/>
        </w:rPr>
      </w:pPr>
      <w:r w:rsidRPr="00807A36">
        <w:rPr>
          <w:rFonts w:ascii="Times New Roman" w:eastAsia="Times New Roman" w:hAnsi="Times New Roman" w:cs="Times New Roman"/>
          <w:sz w:val="24"/>
          <w:szCs w:val="24"/>
          <w:lang w:eastAsia="en-GB"/>
        </w:rPr>
        <w:t>For additional informat</w:t>
      </w:r>
      <w:r w:rsidR="00004BD0" w:rsidRPr="00807A36">
        <w:rPr>
          <w:rFonts w:ascii="Times New Roman" w:eastAsia="Times New Roman" w:hAnsi="Times New Roman" w:cs="Times New Roman"/>
          <w:sz w:val="24"/>
          <w:szCs w:val="24"/>
          <w:lang w:eastAsia="en-GB"/>
        </w:rPr>
        <w:t>ion on the data, please contact Mark.EGSMOSE@</w:t>
      </w:r>
      <w:r w:rsidRPr="00807A36">
        <w:rPr>
          <w:rFonts w:ascii="Times New Roman" w:eastAsia="Times New Roman" w:hAnsi="Times New Roman" w:cs="Times New Roman"/>
          <w:sz w:val="24"/>
          <w:szCs w:val="24"/>
          <w:lang w:eastAsia="en-GB"/>
        </w:rPr>
        <w:t>efsa.europa.eu, European Food Safety Authority.</w:t>
      </w:r>
    </w:p>
    <w:p w:rsidR="00EF5EC0" w:rsidRPr="00807A36" w:rsidRDefault="00EF5EC0" w:rsidP="00EF5EC0">
      <w:pPr>
        <w:numPr>
          <w:ilvl w:val="0"/>
          <w:numId w:val="2"/>
        </w:numPr>
        <w:tabs>
          <w:tab w:val="num" w:pos="720"/>
        </w:tabs>
        <w:spacing w:after="160" w:line="254" w:lineRule="auto"/>
        <w:rPr>
          <w:rFonts w:ascii="Times New Roman" w:eastAsia="Times New Roman" w:hAnsi="Times New Roman" w:cs="Times New Roman"/>
          <w:sz w:val="24"/>
          <w:szCs w:val="24"/>
          <w:lang w:eastAsia="en-GB"/>
        </w:rPr>
      </w:pPr>
      <w:r w:rsidRPr="00807A36">
        <w:rPr>
          <w:rFonts w:ascii="Times New Roman" w:eastAsia="Times New Roman" w:hAnsi="Times New Roman" w:cs="Times New Roman"/>
          <w:sz w:val="24"/>
          <w:szCs w:val="24"/>
          <w:lang w:eastAsia="en-GB"/>
        </w:rPr>
        <w:t>For any technical proble</w:t>
      </w:r>
      <w:r w:rsidR="00004BD0" w:rsidRPr="00807A36">
        <w:rPr>
          <w:rFonts w:ascii="Times New Roman" w:eastAsia="Times New Roman" w:hAnsi="Times New Roman" w:cs="Times New Roman"/>
          <w:sz w:val="24"/>
          <w:szCs w:val="24"/>
          <w:lang w:eastAsia="en-GB"/>
        </w:rPr>
        <w:t>m with the data, please contact EC ESDAC (</w:t>
      </w:r>
      <w:r w:rsidRPr="00807A36">
        <w:rPr>
          <w:rFonts w:ascii="Times New Roman" w:eastAsia="Times New Roman" w:hAnsi="Times New Roman" w:cs="Times New Roman"/>
          <w:sz w:val="24"/>
          <w:szCs w:val="24"/>
          <w:lang w:eastAsia="en-GB"/>
        </w:rPr>
        <w:t>EC-ESDAC@ec.</w:t>
      </w:r>
      <w:r w:rsidR="00004BD0" w:rsidRPr="00807A36">
        <w:rPr>
          <w:rFonts w:ascii="Times New Roman" w:eastAsia="Times New Roman" w:hAnsi="Times New Roman" w:cs="Times New Roman"/>
          <w:sz w:val="24"/>
          <w:szCs w:val="24"/>
          <w:lang w:eastAsia="en-GB"/>
        </w:rPr>
        <w:t>europa.eu)</w:t>
      </w:r>
      <w:r w:rsidRPr="00807A36">
        <w:rPr>
          <w:rFonts w:ascii="Times New Roman" w:eastAsia="Times New Roman" w:hAnsi="Times New Roman" w:cs="Times New Roman"/>
          <w:sz w:val="24"/>
          <w:szCs w:val="24"/>
          <w:lang w:eastAsia="en-GB"/>
        </w:rPr>
        <w:t>, JRC.</w:t>
      </w:r>
    </w:p>
    <w:p w:rsidR="00782AB1" w:rsidRPr="00807A36" w:rsidRDefault="00EF5EC0" w:rsidP="00004BD0">
      <w:pPr>
        <w:numPr>
          <w:ilvl w:val="0"/>
          <w:numId w:val="2"/>
        </w:numPr>
        <w:tabs>
          <w:tab w:val="num" w:pos="720"/>
        </w:tabs>
        <w:spacing w:after="160" w:line="254" w:lineRule="auto"/>
        <w:rPr>
          <w:rFonts w:ascii="Times New Roman" w:eastAsia="Times New Roman" w:hAnsi="Times New Roman" w:cs="Times New Roman"/>
          <w:sz w:val="24"/>
          <w:szCs w:val="24"/>
          <w:lang w:eastAsia="en-GB"/>
        </w:rPr>
      </w:pPr>
      <w:r w:rsidRPr="00807A36">
        <w:rPr>
          <w:rFonts w:ascii="Times New Roman" w:eastAsia="Times New Roman" w:hAnsi="Times New Roman" w:cs="Times New Roman"/>
          <w:sz w:val="24"/>
          <w:szCs w:val="24"/>
          <w:lang w:eastAsia="en-GB"/>
        </w:rPr>
        <w:t>For any problem or question related to the PERSAM tool, please</w:t>
      </w:r>
      <w:r w:rsidR="00004BD0" w:rsidRPr="00807A36">
        <w:rPr>
          <w:rFonts w:ascii="Times New Roman" w:eastAsia="Times New Roman" w:hAnsi="Times New Roman" w:cs="Times New Roman"/>
          <w:sz w:val="24"/>
          <w:szCs w:val="24"/>
          <w:lang w:eastAsia="en-GB"/>
        </w:rPr>
        <w:t xml:space="preserve"> contact marc.van-liedekerke@</w:t>
      </w:r>
      <w:r w:rsidRPr="00807A36">
        <w:rPr>
          <w:rFonts w:ascii="Times New Roman" w:eastAsia="Times New Roman" w:hAnsi="Times New Roman" w:cs="Times New Roman"/>
          <w:sz w:val="24"/>
          <w:szCs w:val="24"/>
          <w:lang w:eastAsia="en-GB"/>
        </w:rPr>
        <w:t>ec.europa.eu, JRC.</w:t>
      </w:r>
    </w:p>
    <w:p w:rsidR="00E40EE4" w:rsidRPr="00807A36" w:rsidRDefault="00E40EE4" w:rsidP="00E40EE4">
      <w:pPr>
        <w:spacing w:after="0" w:line="240" w:lineRule="auto"/>
        <w:ind w:left="360"/>
        <w:rPr>
          <w:rFonts w:ascii="Times New Roman" w:eastAsia="Times New Roman" w:hAnsi="Times New Roman" w:cs="Times New Roman"/>
          <w:i/>
          <w:iCs/>
          <w:sz w:val="24"/>
          <w:szCs w:val="24"/>
          <w:lang w:val="en-US" w:eastAsia="en-GB"/>
        </w:rPr>
      </w:pPr>
      <w:r w:rsidRPr="00807A36">
        <w:rPr>
          <w:rFonts w:ascii="Times New Roman" w:eastAsia="Times New Roman" w:hAnsi="Times New Roman" w:cs="Times New Roman"/>
          <w:i/>
          <w:iCs/>
          <w:sz w:val="24"/>
          <w:szCs w:val="24"/>
          <w:lang w:val="en-US" w:eastAsia="en-GB"/>
        </w:rPr>
        <w:t xml:space="preserve">Reference of source (Citations): </w:t>
      </w:r>
    </w:p>
    <w:p w:rsidR="001D12B7" w:rsidRPr="00807A36" w:rsidRDefault="00A806F3" w:rsidP="00A806F3">
      <w:pPr>
        <w:numPr>
          <w:ilvl w:val="0"/>
          <w:numId w:val="2"/>
        </w:numPr>
        <w:spacing w:after="0" w:line="240" w:lineRule="auto"/>
        <w:rPr>
          <w:lang w:val="en-US"/>
        </w:rPr>
      </w:pPr>
      <w:r w:rsidRPr="00807A36">
        <w:rPr>
          <w:rFonts w:ascii="Times New Roman" w:eastAsia="Times New Roman" w:hAnsi="Times New Roman" w:cs="Times New Roman"/>
          <w:sz w:val="24"/>
          <w:szCs w:val="24"/>
          <w:lang w:val="en-US" w:eastAsia="en-GB"/>
        </w:rPr>
        <w:t>EFSA, 2017. EFSA guidance document for predicting environmental concentrations of active substances of plant protection products and transformation products of these active substances in soil. EFSA Journal 2017;15(10):4982, 115 pp.</w:t>
      </w:r>
      <w:r w:rsidRPr="00807A36">
        <w:t xml:space="preserve"> </w:t>
      </w:r>
      <w:r w:rsidRPr="00807A36">
        <w:rPr>
          <w:rFonts w:ascii="Times New Roman" w:eastAsia="Times New Roman" w:hAnsi="Times New Roman" w:cs="Times New Roman"/>
          <w:sz w:val="24"/>
          <w:szCs w:val="24"/>
          <w:lang w:val="en-US" w:eastAsia="en-GB"/>
        </w:rPr>
        <w:t>https://doi: 10.2903/j.efsa.2017.4982</w:t>
      </w:r>
    </w:p>
    <w:p w:rsidR="00A806F3" w:rsidRPr="00807A36" w:rsidRDefault="00A806F3" w:rsidP="00A806F3">
      <w:pPr>
        <w:numPr>
          <w:ilvl w:val="0"/>
          <w:numId w:val="2"/>
        </w:numPr>
        <w:spacing w:after="0" w:line="240" w:lineRule="auto"/>
        <w:rPr>
          <w:rFonts w:ascii="Times New Roman" w:eastAsia="Times New Roman" w:hAnsi="Times New Roman" w:cs="Times New Roman"/>
          <w:sz w:val="24"/>
          <w:szCs w:val="24"/>
          <w:lang w:val="en-US" w:eastAsia="en-GB"/>
        </w:rPr>
      </w:pPr>
      <w:r w:rsidRPr="00807A36">
        <w:rPr>
          <w:rFonts w:ascii="Times New Roman" w:eastAsia="Times New Roman" w:hAnsi="Times New Roman" w:cs="Times New Roman"/>
          <w:sz w:val="24"/>
          <w:szCs w:val="24"/>
          <w:lang w:val="en-US" w:eastAsia="en-GB"/>
        </w:rPr>
        <w:t xml:space="preserve">Beulke S, De Wilde T, Balderacchi M, Garreyn F, Van Beinum W and Trevisan M, 2015. Scenario selection and scenario </w:t>
      </w:r>
      <w:proofErr w:type="spellStart"/>
      <w:r w:rsidRPr="00807A36">
        <w:rPr>
          <w:rFonts w:ascii="Times New Roman" w:eastAsia="Times New Roman" w:hAnsi="Times New Roman" w:cs="Times New Roman"/>
          <w:sz w:val="24"/>
          <w:szCs w:val="24"/>
          <w:lang w:val="en-US" w:eastAsia="en-GB"/>
        </w:rPr>
        <w:t>parameterisation</w:t>
      </w:r>
      <w:proofErr w:type="spellEnd"/>
      <w:r w:rsidRPr="00807A36">
        <w:rPr>
          <w:rFonts w:ascii="Times New Roman" w:eastAsia="Times New Roman" w:hAnsi="Times New Roman" w:cs="Times New Roman"/>
          <w:sz w:val="24"/>
          <w:szCs w:val="24"/>
          <w:lang w:val="en-US" w:eastAsia="en-GB"/>
        </w:rPr>
        <w:t xml:space="preserve"> for permanent crops and row crops on ridges in support of predicting environmental concentrations of plant </w:t>
      </w:r>
      <w:r w:rsidRPr="00807A36">
        <w:rPr>
          <w:rFonts w:ascii="Times New Roman" w:eastAsia="Times New Roman" w:hAnsi="Times New Roman" w:cs="Times New Roman"/>
          <w:sz w:val="24"/>
          <w:szCs w:val="24"/>
          <w:lang w:val="en-US" w:eastAsia="en-GB"/>
        </w:rPr>
        <w:lastRenderedPageBreak/>
        <w:t>protection products and their transformation products in soil. EFSA supporting publication 2015</w:t>
      </w:r>
      <w:proofErr w:type="gramStart"/>
      <w:r w:rsidRPr="00807A36">
        <w:rPr>
          <w:rFonts w:ascii="Times New Roman" w:eastAsia="Times New Roman" w:hAnsi="Times New Roman" w:cs="Times New Roman"/>
          <w:sz w:val="24"/>
          <w:szCs w:val="24"/>
          <w:lang w:val="en-US" w:eastAsia="en-GB"/>
        </w:rPr>
        <w:t>:EN</w:t>
      </w:r>
      <w:proofErr w:type="gramEnd"/>
      <w:r w:rsidRPr="00807A36">
        <w:rPr>
          <w:rFonts w:ascii="Times New Roman" w:eastAsia="Times New Roman" w:hAnsi="Times New Roman" w:cs="Times New Roman"/>
          <w:sz w:val="24"/>
          <w:szCs w:val="24"/>
          <w:lang w:val="en-US" w:eastAsia="en-GB"/>
        </w:rPr>
        <w:t>-813, 170 pp.</w:t>
      </w:r>
    </w:p>
    <w:sectPr w:rsidR="00A806F3" w:rsidRPr="00807A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777"/>
    <w:multiLevelType w:val="multilevel"/>
    <w:tmpl w:val="1B42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3335A"/>
    <w:multiLevelType w:val="hybridMultilevel"/>
    <w:tmpl w:val="73B45B34"/>
    <w:lvl w:ilvl="0" w:tplc="F536BE2E">
      <w:start w:val="2"/>
      <w:numFmt w:val="bullet"/>
      <w:lvlText w:val=""/>
      <w:lvlJc w:val="left"/>
      <w:pPr>
        <w:ind w:left="1080" w:hanging="360"/>
      </w:pPr>
      <w:rPr>
        <w:rFonts w:ascii="Wingdings" w:eastAsia="Calibri"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4E5B3F9E"/>
    <w:multiLevelType w:val="hybridMultilevel"/>
    <w:tmpl w:val="170EBB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54307741"/>
    <w:multiLevelType w:val="hybridMultilevel"/>
    <w:tmpl w:val="3D229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40EE4"/>
    <w:rsid w:val="00004BD0"/>
    <w:rsid w:val="001467F9"/>
    <w:rsid w:val="001D12B7"/>
    <w:rsid w:val="003D3CB4"/>
    <w:rsid w:val="00632290"/>
    <w:rsid w:val="00782AB1"/>
    <w:rsid w:val="007A2752"/>
    <w:rsid w:val="00807A36"/>
    <w:rsid w:val="008E77C0"/>
    <w:rsid w:val="00977803"/>
    <w:rsid w:val="00A77BA1"/>
    <w:rsid w:val="00A806F3"/>
    <w:rsid w:val="00AD20CB"/>
    <w:rsid w:val="00B307E2"/>
    <w:rsid w:val="00C95026"/>
    <w:rsid w:val="00CA0A21"/>
    <w:rsid w:val="00CC0009"/>
    <w:rsid w:val="00E40EE4"/>
    <w:rsid w:val="00EF5EC0"/>
    <w:rsid w:val="00F0451F"/>
    <w:rsid w:val="00F3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EE4"/>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2AB1"/>
    <w:rPr>
      <w:color w:val="0000FF" w:themeColor="hyperlink"/>
      <w:u w:val="single"/>
    </w:rPr>
  </w:style>
  <w:style w:type="paragraph" w:styleId="BalloonText">
    <w:name w:val="Balloon Text"/>
    <w:basedOn w:val="Normal"/>
    <w:link w:val="BalloonTextChar"/>
    <w:uiPriority w:val="99"/>
    <w:semiHidden/>
    <w:unhideWhenUsed/>
    <w:rsid w:val="0000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EE4"/>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2AB1"/>
    <w:rPr>
      <w:color w:val="0000FF" w:themeColor="hyperlink"/>
      <w:u w:val="single"/>
    </w:rPr>
  </w:style>
  <w:style w:type="paragraph" w:styleId="BalloonText">
    <w:name w:val="Balloon Text"/>
    <w:basedOn w:val="Normal"/>
    <w:link w:val="BalloonTextChar"/>
    <w:uiPriority w:val="99"/>
    <w:semiHidden/>
    <w:unhideWhenUsed/>
    <w:rsid w:val="0000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7781">
      <w:bodyDiv w:val="1"/>
      <w:marLeft w:val="0"/>
      <w:marRight w:val="0"/>
      <w:marTop w:val="0"/>
      <w:marBottom w:val="0"/>
      <w:divBdr>
        <w:top w:val="none" w:sz="0" w:space="0" w:color="auto"/>
        <w:left w:val="none" w:sz="0" w:space="0" w:color="auto"/>
        <w:bottom w:val="none" w:sz="0" w:space="0" w:color="auto"/>
        <w:right w:val="none" w:sz="0" w:space="0" w:color="auto"/>
      </w:divBdr>
    </w:div>
    <w:div w:id="17946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2842</Characters>
  <Application>Microsoft Office Word</Application>
  <DocSecurity>0</DocSecurity>
  <Lines>48</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AGES GmbH</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Stemmer Michael</dc:creator>
  <cp:lastModifiedBy>VAN LIEDEKERKE Marc (JRC-ISPRA)</cp:lastModifiedBy>
  <cp:revision>2</cp:revision>
  <dcterms:created xsi:type="dcterms:W3CDTF">2018-01-24T10:44:00Z</dcterms:created>
  <dcterms:modified xsi:type="dcterms:W3CDTF">2018-01-24T10:44:00Z</dcterms:modified>
</cp:coreProperties>
</file>