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4FD25F40"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002A05">
        <w:rPr>
          <w:b/>
          <w:color w:val="2F5496" w:themeColor="accent5" w:themeShade="BF"/>
          <w:sz w:val="32"/>
          <w:szCs w:val="32"/>
          <w:lang w:val="en-US"/>
        </w:rPr>
        <w:t>Finland</w:t>
      </w:r>
    </w:p>
    <w:p w14:paraId="4DF3791C" w14:textId="77777777" w:rsidR="00782632" w:rsidRPr="00D311A6" w:rsidRDefault="00782632" w:rsidP="00D55D43">
      <w:pPr>
        <w:pBdr>
          <w:bottom w:val="single" w:sz="4" w:space="1" w:color="auto"/>
        </w:pBdr>
        <w:rPr>
          <w:color w:val="2F5496" w:themeColor="accent5" w:themeShade="BF"/>
          <w:lang w:val="en-US"/>
        </w:rPr>
      </w:pPr>
      <w:r w:rsidRPr="00D311A6">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34"/>
        <w:gridCol w:w="768"/>
        <w:gridCol w:w="926"/>
        <w:gridCol w:w="1059"/>
        <w:gridCol w:w="1141"/>
        <w:gridCol w:w="1036"/>
        <w:gridCol w:w="1083"/>
        <w:gridCol w:w="1037"/>
        <w:gridCol w:w="932"/>
      </w:tblGrid>
      <w:tr w:rsidR="00D311A6" w:rsidRPr="003331EE" w14:paraId="6CCD2C63" w14:textId="76ED7226" w:rsidTr="00D311A6">
        <w:tc>
          <w:tcPr>
            <w:tcW w:w="1050" w:type="dxa"/>
            <w:vAlign w:val="center"/>
          </w:tcPr>
          <w:p w14:paraId="32D369C8" w14:textId="77777777" w:rsidR="00D311A6" w:rsidRPr="003331EE" w:rsidRDefault="00D311A6" w:rsidP="009D3CA3">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D311A6" w:rsidRPr="00D55D43" w:rsidRDefault="00D311A6" w:rsidP="009D3CA3">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25294B88" w:rsidR="00D311A6" w:rsidRPr="003331EE" w:rsidRDefault="00D311A6" w:rsidP="009D3CA3">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D311A6" w:rsidRDefault="00D311A6" w:rsidP="009D3CA3">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D311A6" w:rsidRPr="00D55D43" w:rsidRDefault="00D311A6" w:rsidP="009D3CA3">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D311A6" w:rsidRDefault="00D311A6" w:rsidP="009D3CA3">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D311A6" w:rsidRPr="003331EE" w:rsidRDefault="00D311A6" w:rsidP="009D3CA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D311A6" w:rsidRDefault="00D311A6" w:rsidP="009D3CA3">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D311A6" w:rsidRPr="003331EE" w:rsidRDefault="00D311A6" w:rsidP="009D3CA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D311A6" w:rsidRDefault="00D311A6" w:rsidP="009D3CA3">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D311A6" w:rsidRPr="003331EE" w:rsidRDefault="00D311A6" w:rsidP="009D3CA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D311A6" w:rsidRDefault="00D311A6" w:rsidP="009D3CA3">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D311A6" w:rsidRPr="003331EE" w:rsidRDefault="00D311A6" w:rsidP="009D3CA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162D8ED5" w14:textId="251AE11F" w:rsidR="00D311A6" w:rsidRDefault="00D311A6" w:rsidP="009D3CA3">
            <w:pPr>
              <w:jc w:val="center"/>
              <w:rPr>
                <w:b/>
                <w:color w:val="2F5496" w:themeColor="accent5" w:themeShade="BF"/>
                <w:sz w:val="20"/>
                <w:szCs w:val="20"/>
                <w:lang w:val="en-US"/>
              </w:rPr>
            </w:pPr>
            <w:r>
              <w:rPr>
                <w:b/>
                <w:color w:val="2F5496" w:themeColor="accent5" w:themeShade="BF"/>
                <w:sz w:val="20"/>
                <w:szCs w:val="20"/>
                <w:lang w:val="en-US"/>
              </w:rPr>
              <w:t>Artificial (%)</w:t>
            </w:r>
            <w:r>
              <w:rPr>
                <w:rStyle w:val="FootnoteReference"/>
                <w:b/>
                <w:color w:val="2F5496" w:themeColor="accent5" w:themeShade="BF"/>
                <w:sz w:val="20"/>
                <w:szCs w:val="20"/>
                <w:lang w:val="en-US"/>
              </w:rPr>
              <w:footnoteReference w:id="1"/>
            </w:r>
          </w:p>
        </w:tc>
        <w:tc>
          <w:tcPr>
            <w:tcW w:w="875" w:type="dxa"/>
            <w:vAlign w:val="center"/>
          </w:tcPr>
          <w:p w14:paraId="0E410C20" w14:textId="559918BA" w:rsidR="00D311A6" w:rsidRDefault="00D311A6" w:rsidP="00D311A6">
            <w:pPr>
              <w:jc w:val="center"/>
              <w:rPr>
                <w:b/>
                <w:color w:val="2F5496" w:themeColor="accent5" w:themeShade="BF"/>
                <w:sz w:val="20"/>
                <w:szCs w:val="20"/>
                <w:lang w:val="en-US"/>
              </w:rPr>
            </w:pPr>
            <w:r>
              <w:rPr>
                <w:b/>
                <w:color w:val="2F5496" w:themeColor="accent5" w:themeShade="BF"/>
                <w:sz w:val="20"/>
                <w:szCs w:val="20"/>
                <w:lang w:val="en-US"/>
              </w:rPr>
              <w:t>Irrigated (% UAA)</w:t>
            </w:r>
            <w:r>
              <w:rPr>
                <w:rStyle w:val="FootnoteReference"/>
                <w:b/>
                <w:color w:val="2F5496" w:themeColor="accent5" w:themeShade="BF"/>
                <w:sz w:val="20"/>
                <w:szCs w:val="20"/>
                <w:lang w:val="en-US"/>
              </w:rPr>
              <w:footnoteReference w:id="2"/>
            </w:r>
          </w:p>
        </w:tc>
      </w:tr>
      <w:tr w:rsidR="00D311A6" w:rsidRPr="003331EE" w14:paraId="496696D0" w14:textId="707AE5E3" w:rsidTr="00D311A6">
        <w:tc>
          <w:tcPr>
            <w:tcW w:w="1050" w:type="dxa"/>
            <w:vAlign w:val="bottom"/>
          </w:tcPr>
          <w:p w14:paraId="162CB5D9" w14:textId="0CED9C1E" w:rsidR="00D311A6" w:rsidRPr="00D55D43" w:rsidRDefault="00D311A6" w:rsidP="00002A05">
            <w:pPr>
              <w:jc w:val="center"/>
              <w:rPr>
                <w:color w:val="538135" w:themeColor="accent6" w:themeShade="BF"/>
                <w:sz w:val="20"/>
                <w:szCs w:val="20"/>
                <w:lang w:val="en-US"/>
              </w:rPr>
            </w:pPr>
            <w:r w:rsidRPr="00002A05">
              <w:rPr>
                <w:color w:val="538135" w:themeColor="accent6" w:themeShade="BF"/>
                <w:sz w:val="20"/>
                <w:szCs w:val="20"/>
                <w:lang w:val="en-US"/>
              </w:rPr>
              <w:t>2.2</w:t>
            </w:r>
          </w:p>
        </w:tc>
        <w:tc>
          <w:tcPr>
            <w:tcW w:w="779" w:type="dxa"/>
            <w:vAlign w:val="bottom"/>
          </w:tcPr>
          <w:p w14:paraId="4C48FE41" w14:textId="772DFBC4" w:rsidR="00D311A6" w:rsidRPr="00D55D43" w:rsidRDefault="00D311A6" w:rsidP="00002A05">
            <w:pPr>
              <w:jc w:val="center"/>
              <w:rPr>
                <w:color w:val="538135" w:themeColor="accent6" w:themeShade="BF"/>
                <w:sz w:val="20"/>
                <w:szCs w:val="20"/>
                <w:lang w:val="en-US"/>
              </w:rPr>
            </w:pPr>
            <w:r w:rsidRPr="00002A05">
              <w:rPr>
                <w:color w:val="538135" w:themeColor="accent6" w:themeShade="BF"/>
                <w:sz w:val="20"/>
                <w:szCs w:val="20"/>
                <w:lang w:val="en-US"/>
              </w:rPr>
              <w:t>6</w:t>
            </w:r>
          </w:p>
        </w:tc>
        <w:tc>
          <w:tcPr>
            <w:tcW w:w="936" w:type="dxa"/>
            <w:vAlign w:val="bottom"/>
          </w:tcPr>
          <w:p w14:paraId="274ED4D6" w14:textId="0AB123D0" w:rsidR="00D311A6" w:rsidRPr="00D55D43" w:rsidRDefault="00D311A6" w:rsidP="00002A05">
            <w:pPr>
              <w:jc w:val="center"/>
              <w:rPr>
                <w:color w:val="538135" w:themeColor="accent6" w:themeShade="BF"/>
                <w:sz w:val="20"/>
                <w:szCs w:val="20"/>
                <w:lang w:val="en-US"/>
              </w:rPr>
            </w:pPr>
            <w:r w:rsidRPr="00002A05">
              <w:rPr>
                <w:color w:val="538135" w:themeColor="accent6" w:themeShade="BF"/>
                <w:sz w:val="20"/>
                <w:szCs w:val="20"/>
                <w:lang w:val="en-US"/>
              </w:rPr>
              <w:t>98.7</w:t>
            </w:r>
          </w:p>
        </w:tc>
        <w:tc>
          <w:tcPr>
            <w:tcW w:w="1072" w:type="dxa"/>
            <w:vAlign w:val="bottom"/>
          </w:tcPr>
          <w:p w14:paraId="1647EBB0" w14:textId="45D2F181" w:rsidR="00D311A6" w:rsidRPr="00D55D43" w:rsidRDefault="00D311A6" w:rsidP="00002A05">
            <w:pPr>
              <w:jc w:val="center"/>
              <w:rPr>
                <w:color w:val="538135" w:themeColor="accent6" w:themeShade="BF"/>
                <w:sz w:val="20"/>
                <w:szCs w:val="20"/>
                <w:lang w:val="en-US"/>
              </w:rPr>
            </w:pPr>
            <w:r w:rsidRPr="00002A05">
              <w:rPr>
                <w:color w:val="538135" w:themeColor="accent6" w:themeShade="BF"/>
                <w:sz w:val="20"/>
                <w:szCs w:val="20"/>
                <w:lang w:val="en-US"/>
              </w:rPr>
              <w:t>10.4</w:t>
            </w:r>
          </w:p>
        </w:tc>
        <w:tc>
          <w:tcPr>
            <w:tcW w:w="1141" w:type="dxa"/>
            <w:vAlign w:val="bottom"/>
          </w:tcPr>
          <w:p w14:paraId="60297F86" w14:textId="1927A65A" w:rsidR="00D311A6" w:rsidRPr="00D55D43" w:rsidRDefault="00D311A6" w:rsidP="00002A05">
            <w:pPr>
              <w:jc w:val="center"/>
              <w:rPr>
                <w:color w:val="538135" w:themeColor="accent6" w:themeShade="BF"/>
                <w:sz w:val="20"/>
                <w:szCs w:val="20"/>
                <w:lang w:val="en-US"/>
              </w:rPr>
            </w:pPr>
            <w:r w:rsidRPr="00002A05">
              <w:rPr>
                <w:color w:val="538135" w:themeColor="accent6" w:themeShade="BF"/>
                <w:sz w:val="20"/>
                <w:szCs w:val="20"/>
                <w:lang w:val="en-US"/>
              </w:rPr>
              <w:t>0.2</w:t>
            </w:r>
          </w:p>
        </w:tc>
        <w:tc>
          <w:tcPr>
            <w:tcW w:w="1036" w:type="dxa"/>
            <w:vAlign w:val="bottom"/>
          </w:tcPr>
          <w:p w14:paraId="330E278C" w14:textId="3782C2DB" w:rsidR="00D311A6" w:rsidRPr="00D55D43" w:rsidRDefault="00D311A6" w:rsidP="00002A05">
            <w:pPr>
              <w:jc w:val="center"/>
              <w:rPr>
                <w:color w:val="538135" w:themeColor="accent6" w:themeShade="BF"/>
                <w:sz w:val="20"/>
                <w:szCs w:val="20"/>
                <w:lang w:val="en-US"/>
              </w:rPr>
            </w:pPr>
            <w:r w:rsidRPr="00002A05">
              <w:rPr>
                <w:color w:val="538135" w:themeColor="accent6" w:themeShade="BF"/>
                <w:sz w:val="20"/>
                <w:szCs w:val="20"/>
                <w:lang w:val="en-US"/>
              </w:rPr>
              <w:t>1.2</w:t>
            </w:r>
          </w:p>
        </w:tc>
        <w:tc>
          <w:tcPr>
            <w:tcW w:w="1083" w:type="dxa"/>
            <w:vAlign w:val="bottom"/>
          </w:tcPr>
          <w:p w14:paraId="411006F7" w14:textId="1B421689" w:rsidR="00D311A6" w:rsidRPr="00D55D43" w:rsidRDefault="00D311A6" w:rsidP="00002A05">
            <w:pPr>
              <w:jc w:val="center"/>
              <w:rPr>
                <w:color w:val="538135" w:themeColor="accent6" w:themeShade="BF"/>
                <w:sz w:val="20"/>
                <w:szCs w:val="20"/>
                <w:lang w:val="en-US"/>
              </w:rPr>
            </w:pPr>
            <w:r w:rsidRPr="00002A05">
              <w:rPr>
                <w:color w:val="538135" w:themeColor="accent6" w:themeShade="BF"/>
                <w:sz w:val="20"/>
                <w:szCs w:val="20"/>
                <w:lang w:val="en-US"/>
              </w:rPr>
              <w:t>119.8</w:t>
            </w:r>
          </w:p>
        </w:tc>
        <w:tc>
          <w:tcPr>
            <w:tcW w:w="1044" w:type="dxa"/>
          </w:tcPr>
          <w:p w14:paraId="1EE81B28" w14:textId="347B9280" w:rsidR="00D311A6" w:rsidRPr="00D55D43" w:rsidRDefault="00D311A6" w:rsidP="00002A05">
            <w:pPr>
              <w:jc w:val="center"/>
              <w:rPr>
                <w:color w:val="538135" w:themeColor="accent6" w:themeShade="BF"/>
                <w:sz w:val="20"/>
                <w:szCs w:val="20"/>
                <w:lang w:val="en-US"/>
              </w:rPr>
            </w:pPr>
            <w:r>
              <w:rPr>
                <w:color w:val="538135" w:themeColor="accent6" w:themeShade="BF"/>
                <w:sz w:val="20"/>
                <w:szCs w:val="20"/>
                <w:lang w:val="en-US"/>
              </w:rPr>
              <w:t>1.6</w:t>
            </w:r>
          </w:p>
        </w:tc>
        <w:tc>
          <w:tcPr>
            <w:tcW w:w="875" w:type="dxa"/>
          </w:tcPr>
          <w:p w14:paraId="35D2337F" w14:textId="7F9D6E30" w:rsidR="00D311A6" w:rsidRDefault="00D311A6" w:rsidP="00002A05">
            <w:pPr>
              <w:jc w:val="center"/>
              <w:rPr>
                <w:color w:val="538135" w:themeColor="accent6" w:themeShade="BF"/>
                <w:sz w:val="20"/>
                <w:szCs w:val="20"/>
                <w:lang w:val="en-US"/>
              </w:rPr>
            </w:pPr>
            <w:r>
              <w:rPr>
                <w:color w:val="538135" w:themeColor="accent6" w:themeShade="BF"/>
                <w:sz w:val="20"/>
                <w:szCs w:val="20"/>
                <w:lang w:val="en-US"/>
              </w:rPr>
              <w:t>0.4</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D311A6">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2ABBD471" w:rsidR="00782632" w:rsidRDefault="00436F51" w:rsidP="00D62C42">
      <w:pPr>
        <w:jc w:val="center"/>
        <w:rPr>
          <w:b/>
          <w:noProof/>
          <w:color w:val="4472C4" w:themeColor="accent5"/>
          <w:sz w:val="24"/>
          <w:szCs w:val="24"/>
          <w:lang w:eastAsia="en-GB"/>
        </w:rPr>
      </w:pPr>
      <w:bookmarkStart w:id="0" w:name="_GoBack"/>
      <w:r>
        <w:rPr>
          <w:noProof/>
          <w:sz w:val="16"/>
          <w:szCs w:val="16"/>
          <w:lang w:eastAsia="en-GB"/>
        </w:rPr>
        <w:drawing>
          <wp:inline distT="0" distB="0" distL="0" distR="0" wp14:anchorId="08A21683" wp14:editId="3A49CC85">
            <wp:extent cx="1673269" cy="2165462"/>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FI.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97277" cy="2196533"/>
                    </a:xfrm>
                    <a:prstGeom prst="rect">
                      <a:avLst/>
                    </a:prstGeom>
                  </pic:spPr>
                </pic:pic>
              </a:graphicData>
            </a:graphic>
          </wp:inline>
        </w:drawing>
      </w:r>
      <w:r w:rsidR="00D62C42">
        <w:rPr>
          <w:noProof/>
          <w:sz w:val="16"/>
          <w:szCs w:val="16"/>
          <w:lang w:eastAsia="en-GB"/>
        </w:rPr>
        <w:drawing>
          <wp:inline distT="0" distB="0" distL="0" distR="0" wp14:anchorId="02D1C2DA" wp14:editId="2CAD64FB">
            <wp:extent cx="1679861" cy="21739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1576" cy="2202095"/>
                    </a:xfrm>
                    <a:prstGeom prst="rect">
                      <a:avLst/>
                    </a:prstGeom>
                  </pic:spPr>
                </pic:pic>
              </a:graphicData>
            </a:graphic>
          </wp:inline>
        </w:drawing>
      </w:r>
      <w:r>
        <w:rPr>
          <w:noProof/>
          <w:sz w:val="16"/>
          <w:szCs w:val="16"/>
          <w:lang w:eastAsia="en-GB"/>
        </w:rPr>
        <w:drawing>
          <wp:inline distT="0" distB="0" distL="0" distR="0" wp14:anchorId="464B752F" wp14:editId="4F88184D">
            <wp:extent cx="1691277" cy="2188766"/>
            <wp:effectExtent l="0" t="0" r="444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FI_1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5092" cy="2219586"/>
                    </a:xfrm>
                    <a:prstGeom prst="rect">
                      <a:avLst/>
                    </a:prstGeom>
                  </pic:spPr>
                </pic:pic>
              </a:graphicData>
            </a:graphic>
          </wp:inline>
        </w:drawing>
      </w:r>
    </w:p>
    <w:p w14:paraId="25003FB6" w14:textId="77777777" w:rsidR="00824169" w:rsidRDefault="00824169" w:rsidP="00D62C42">
      <w:pPr>
        <w:jc w:val="center"/>
        <w:rPr>
          <w:color w:val="2F5496" w:themeColor="accent5" w:themeShade="BF"/>
          <w:sz w:val="20"/>
          <w:szCs w:val="20"/>
          <w:lang w:val="en-US"/>
        </w:rPr>
        <w:sectPr w:rsidR="00824169">
          <w:pgSz w:w="11906" w:h="16838"/>
          <w:pgMar w:top="1440" w:right="1440" w:bottom="1440" w:left="1440" w:header="708" w:footer="708" w:gutter="0"/>
          <w:cols w:space="708"/>
          <w:docGrid w:linePitch="360"/>
        </w:sectPr>
      </w:pPr>
    </w:p>
    <w:bookmarkEnd w:id="0"/>
    <w:p w14:paraId="1598E9A2" w14:textId="17D6D10B"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9D3CA3">
        <w:rPr>
          <w:color w:val="C45911" w:themeColor="accent2" w:themeShade="BF"/>
          <w:sz w:val="20"/>
          <w:szCs w:val="20"/>
          <w:lang w:val="en-US"/>
        </w:rPr>
        <w:t>0.06</w:t>
      </w:r>
    </w:p>
    <w:p w14:paraId="2647AE64" w14:textId="1D0B4F3D"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9D3CA3">
        <w:rPr>
          <w:color w:val="C45911" w:themeColor="accent2" w:themeShade="BF"/>
          <w:sz w:val="20"/>
          <w:szCs w:val="20"/>
          <w:lang w:val="en-US"/>
        </w:rPr>
        <w:t>0.22</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proofErr w:type="spellStart"/>
      <w:r w:rsidR="009D3CA3" w:rsidRPr="009D3CA3">
        <w:rPr>
          <w:color w:val="C45911" w:themeColor="accent2" w:themeShade="BF"/>
          <w:sz w:val="20"/>
          <w:szCs w:val="20"/>
          <w:lang w:val="en-US"/>
        </w:rPr>
        <w:t>Åland</w:t>
      </w:r>
      <w:proofErr w:type="spellEnd"/>
      <w:r w:rsidRPr="00864AD7">
        <w:rPr>
          <w:color w:val="C45911" w:themeColor="accent2" w:themeShade="BF"/>
          <w:sz w:val="20"/>
          <w:szCs w:val="20"/>
          <w:lang w:val="en-US"/>
        </w:rPr>
        <w:t>)</w:t>
      </w:r>
    </w:p>
    <w:p w14:paraId="26F9F132" w14:textId="79D81E79" w:rsidR="00605287" w:rsidRDefault="00605287">
      <w:pPr>
        <w:rPr>
          <w:color w:val="C45911" w:themeColor="accent2" w:themeShade="BF"/>
          <w:sz w:val="20"/>
          <w:szCs w:val="20"/>
          <w:lang w:val="en-US"/>
        </w:rPr>
      </w:pPr>
      <w:r w:rsidRPr="00824169">
        <w:rPr>
          <w:color w:val="2F5496" w:themeColor="accent5" w:themeShade="BF"/>
          <w:sz w:val="20"/>
          <w:szCs w:val="20"/>
          <w:lang w:val="en-US"/>
        </w:rPr>
        <w:t>Short-term trend</w:t>
      </w:r>
      <w:r w:rsidR="009D3CA3">
        <w:rPr>
          <w:color w:val="2F5496" w:themeColor="accent5" w:themeShade="BF"/>
          <w:sz w:val="20"/>
          <w:szCs w:val="20"/>
          <w:lang w:val="en-US"/>
        </w:rPr>
        <w:t xml:space="preserve"> </w:t>
      </w:r>
      <w:r w:rsidR="009D3CA3" w:rsidRPr="009D3CA3">
        <w:rPr>
          <w:color w:val="2F5496" w:themeColor="accent5" w:themeShade="BF"/>
          <w:sz w:val="20"/>
          <w:szCs w:val="20"/>
          <w:lang w:val="en-US"/>
        </w:rPr>
        <w:t>(% per decade)</w:t>
      </w:r>
      <w:r w:rsidRPr="00824169">
        <w:rPr>
          <w:color w:val="2F5496" w:themeColor="accent5" w:themeShade="BF"/>
          <w:sz w:val="20"/>
          <w:szCs w:val="20"/>
          <w:lang w:val="en-US"/>
        </w:rPr>
        <w:t>:</w:t>
      </w:r>
      <w:r w:rsidRPr="009D3CA3">
        <w:rPr>
          <w:color w:val="C45911" w:themeColor="accent2" w:themeShade="BF"/>
          <w:sz w:val="20"/>
          <w:szCs w:val="20"/>
          <w:lang w:val="en-US"/>
        </w:rPr>
        <w:t xml:space="preserve"> </w:t>
      </w:r>
      <w:r w:rsidR="009D3CA3" w:rsidRPr="009D3CA3">
        <w:rPr>
          <w:color w:val="C45911" w:themeColor="accent2" w:themeShade="BF"/>
          <w:sz w:val="20"/>
          <w:szCs w:val="20"/>
          <w:lang w:val="en-US"/>
        </w:rPr>
        <w:t xml:space="preserve">-0.67 </w:t>
      </w:r>
      <w:r w:rsidRPr="00824169">
        <w:rPr>
          <w:color w:val="C45911" w:themeColor="accent2" w:themeShade="BF"/>
          <w:sz w:val="20"/>
          <w:szCs w:val="20"/>
          <w:lang w:val="en-US"/>
        </w:rPr>
        <w:sym w:font="Symbol" w:char="F0AE"/>
      </w:r>
    </w:p>
    <w:p w14:paraId="7056E699" w14:textId="03E941C0" w:rsidR="009D3CA3" w:rsidRPr="00824169" w:rsidRDefault="009D3CA3" w:rsidP="009D3CA3">
      <w:pPr>
        <w:rPr>
          <w:color w:val="C45911" w:themeColor="accent2" w:themeShade="BF"/>
          <w:sz w:val="16"/>
          <w:szCs w:val="16"/>
          <w:lang w:val="en-US"/>
        </w:rPr>
      </w:pPr>
      <w:r w:rsidRPr="00824169">
        <w:rPr>
          <w:color w:val="2F5496" w:themeColor="accent5" w:themeShade="BF"/>
          <w:sz w:val="16"/>
          <w:szCs w:val="16"/>
          <w:lang w:val="en-US"/>
        </w:rPr>
        <w:t xml:space="preserve">% agricultural land with </w:t>
      </w:r>
      <w:r>
        <w:rPr>
          <w:color w:val="2F5496" w:themeColor="accent5" w:themeShade="BF"/>
          <w:sz w:val="16"/>
          <w:szCs w:val="16"/>
          <w:lang w:val="en-US"/>
        </w:rPr>
        <w:t>moderate-</w:t>
      </w:r>
      <w:r w:rsidRPr="00824169">
        <w:rPr>
          <w:color w:val="2F5496" w:themeColor="accent5" w:themeShade="BF"/>
          <w:sz w:val="16"/>
          <w:szCs w:val="16"/>
          <w:lang w:val="en-US"/>
        </w:rPr>
        <w:t xml:space="preserve">severe erosion </w:t>
      </w:r>
      <w:r>
        <w:rPr>
          <w:color w:val="2F5496" w:themeColor="accent5" w:themeShade="BF"/>
          <w:sz w:val="16"/>
          <w:szCs w:val="16"/>
          <w:lang w:val="en-US"/>
        </w:rPr>
        <w:t>(EU)</w:t>
      </w:r>
      <w:r w:rsidRPr="00824169">
        <w:rPr>
          <w:color w:val="2F5496" w:themeColor="accent5" w:themeShade="BF"/>
          <w:sz w:val="16"/>
          <w:szCs w:val="16"/>
          <w:lang w:val="en-US"/>
        </w:rPr>
        <w:t>:</w:t>
      </w:r>
      <w:r>
        <w:rPr>
          <w:color w:val="C45911" w:themeColor="accent2" w:themeShade="BF"/>
          <w:sz w:val="16"/>
          <w:szCs w:val="16"/>
          <w:lang w:val="en-US"/>
        </w:rPr>
        <w:t xml:space="preserve"> 0 </w:t>
      </w:r>
      <w:r w:rsidRPr="005E6B0E">
        <w:rPr>
          <w:color w:val="2F5496" w:themeColor="accent5" w:themeShade="BF"/>
          <w:sz w:val="16"/>
          <w:szCs w:val="16"/>
          <w:lang w:val="en-US"/>
        </w:rPr>
        <w:t>(6.6)</w:t>
      </w:r>
    </w:p>
    <w:p w14:paraId="50D9738B" w14:textId="13C5B278" w:rsidR="009D3CA3" w:rsidRPr="00824169" w:rsidRDefault="009D3CA3" w:rsidP="009D3CA3">
      <w:pPr>
        <w:rPr>
          <w:color w:val="2F5496" w:themeColor="accent5" w:themeShade="BF"/>
          <w:sz w:val="16"/>
          <w:szCs w:val="16"/>
          <w:lang w:val="en-US"/>
        </w:rPr>
      </w:pPr>
      <w:r>
        <w:rPr>
          <w:color w:val="2F5496" w:themeColor="accent5" w:themeShade="BF"/>
          <w:sz w:val="16"/>
          <w:szCs w:val="16"/>
          <w:lang w:val="en-US"/>
        </w:rPr>
        <w:t xml:space="preserve">% arable/perm. </w:t>
      </w:r>
      <w:proofErr w:type="gramStart"/>
      <w:r>
        <w:rPr>
          <w:color w:val="2F5496" w:themeColor="accent5" w:themeShade="BF"/>
          <w:sz w:val="16"/>
          <w:szCs w:val="16"/>
          <w:lang w:val="en-US"/>
        </w:rPr>
        <w:t>crops</w:t>
      </w:r>
      <w:proofErr w:type="gramEnd"/>
      <w:r>
        <w:rPr>
          <w:color w:val="2F5496" w:themeColor="accent5" w:themeShade="BF"/>
          <w:sz w:val="16"/>
          <w:szCs w:val="16"/>
          <w:lang w:val="en-US"/>
        </w:rPr>
        <w:t xml:space="preserve"> </w:t>
      </w:r>
      <w:r w:rsidRPr="00824169">
        <w:rPr>
          <w:color w:val="2F5496" w:themeColor="accent5" w:themeShade="BF"/>
          <w:sz w:val="16"/>
          <w:szCs w:val="16"/>
          <w:lang w:val="en-US"/>
        </w:rPr>
        <w:t xml:space="preserve">with </w:t>
      </w:r>
      <w:r>
        <w:rPr>
          <w:color w:val="2F5496" w:themeColor="accent5" w:themeShade="BF"/>
          <w:sz w:val="16"/>
          <w:szCs w:val="16"/>
          <w:lang w:val="en-US"/>
        </w:rPr>
        <w:t>moderate-</w:t>
      </w:r>
      <w:r w:rsidRPr="00824169">
        <w:rPr>
          <w:color w:val="2F5496" w:themeColor="accent5" w:themeShade="BF"/>
          <w:sz w:val="16"/>
          <w:szCs w:val="16"/>
          <w:lang w:val="en-US"/>
        </w:rPr>
        <w:t>severe</w:t>
      </w:r>
      <w:r>
        <w:rPr>
          <w:color w:val="2F5496" w:themeColor="accent5" w:themeShade="BF"/>
          <w:sz w:val="16"/>
          <w:szCs w:val="16"/>
          <w:lang w:val="en-US"/>
        </w:rPr>
        <w:t xml:space="preserve"> erosion (EU)</w:t>
      </w:r>
      <w:r w:rsidRPr="00824169">
        <w:rPr>
          <w:color w:val="2F5496" w:themeColor="accent5" w:themeShade="BF"/>
          <w:sz w:val="16"/>
          <w:szCs w:val="16"/>
          <w:lang w:val="en-US"/>
        </w:rPr>
        <w:t>:</w:t>
      </w:r>
      <w:r>
        <w:rPr>
          <w:color w:val="C45911" w:themeColor="accent2" w:themeShade="BF"/>
          <w:sz w:val="16"/>
          <w:szCs w:val="16"/>
          <w:lang w:val="en-US"/>
        </w:rPr>
        <w:t xml:space="preserve"> 0 </w:t>
      </w:r>
      <w:r w:rsidRPr="005E6B0E">
        <w:rPr>
          <w:color w:val="2F5496" w:themeColor="accent5" w:themeShade="BF"/>
          <w:sz w:val="16"/>
          <w:szCs w:val="16"/>
          <w:lang w:val="en-US"/>
        </w:rPr>
        <w:t>(7.2)</w:t>
      </w:r>
    </w:p>
    <w:p w14:paraId="5AB14771" w14:textId="73C0F8CD" w:rsidR="00824169" w:rsidRPr="00824169" w:rsidRDefault="009D3CA3" w:rsidP="009D3CA3">
      <w:pPr>
        <w:rPr>
          <w:color w:val="2F5496" w:themeColor="accent5" w:themeShade="BF"/>
          <w:sz w:val="16"/>
          <w:szCs w:val="16"/>
          <w:lang w:val="en-US"/>
        </w:rPr>
      </w:pPr>
      <w:r w:rsidRPr="00824169">
        <w:rPr>
          <w:color w:val="2F5496" w:themeColor="accent5" w:themeShade="BF"/>
          <w:sz w:val="16"/>
          <w:szCs w:val="16"/>
          <w:lang w:val="en-US"/>
        </w:rPr>
        <w:t xml:space="preserve">% </w:t>
      </w:r>
      <w:r>
        <w:rPr>
          <w:color w:val="2F5496" w:themeColor="accent5" w:themeShade="BF"/>
          <w:sz w:val="16"/>
          <w:szCs w:val="16"/>
          <w:lang w:val="en-US"/>
        </w:rPr>
        <w:t>grassland</w:t>
      </w:r>
      <w:r w:rsidRPr="00824169">
        <w:rPr>
          <w:color w:val="2F5496" w:themeColor="accent5" w:themeShade="BF"/>
          <w:sz w:val="16"/>
          <w:szCs w:val="16"/>
          <w:lang w:val="en-US"/>
        </w:rPr>
        <w:t xml:space="preserve"> with </w:t>
      </w:r>
      <w:r>
        <w:rPr>
          <w:color w:val="2F5496" w:themeColor="accent5" w:themeShade="BF"/>
          <w:sz w:val="16"/>
          <w:szCs w:val="16"/>
          <w:lang w:val="en-US"/>
        </w:rPr>
        <w:t>moderate-</w:t>
      </w:r>
      <w:r w:rsidRPr="00824169">
        <w:rPr>
          <w:color w:val="2F5496" w:themeColor="accent5" w:themeShade="BF"/>
          <w:sz w:val="16"/>
          <w:szCs w:val="16"/>
          <w:lang w:val="en-US"/>
        </w:rPr>
        <w:t>severe</w:t>
      </w:r>
      <w:r>
        <w:rPr>
          <w:color w:val="2F5496" w:themeColor="accent5" w:themeShade="BF"/>
          <w:sz w:val="16"/>
          <w:szCs w:val="16"/>
          <w:lang w:val="en-US"/>
        </w:rPr>
        <w:t xml:space="preserve"> erosion (EU)</w:t>
      </w:r>
      <w:r w:rsidRPr="00824169">
        <w:rPr>
          <w:color w:val="2F5496" w:themeColor="accent5" w:themeShade="BF"/>
          <w:sz w:val="16"/>
          <w:szCs w:val="16"/>
          <w:lang w:val="en-US"/>
        </w:rPr>
        <w:t>:</w:t>
      </w:r>
      <w:r w:rsidRPr="00824169">
        <w:rPr>
          <w:color w:val="C45911" w:themeColor="accent2" w:themeShade="BF"/>
          <w:sz w:val="16"/>
          <w:szCs w:val="16"/>
          <w:lang w:val="en-US"/>
        </w:rPr>
        <w:t xml:space="preserve"> </w:t>
      </w:r>
      <w:r>
        <w:rPr>
          <w:color w:val="C45911" w:themeColor="accent2" w:themeShade="BF"/>
          <w:sz w:val="16"/>
          <w:szCs w:val="16"/>
          <w:lang w:val="en-US"/>
        </w:rPr>
        <w:t>0</w:t>
      </w:r>
      <w:r>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322D657F" w:rsidR="00C8204D" w:rsidRDefault="009D3CA3" w:rsidP="00436F51">
      <w:pPr>
        <w:jc w:val="center"/>
        <w:rPr>
          <w:b/>
          <w:color w:val="2F5496" w:themeColor="accent5" w:themeShade="BF"/>
          <w:sz w:val="24"/>
          <w:szCs w:val="24"/>
          <w:lang w:val="en-US"/>
        </w:rPr>
      </w:pPr>
      <w:r w:rsidRPr="009D3CA3">
        <w:rPr>
          <w:noProof/>
          <w:lang w:eastAsia="en-GB"/>
        </w:rPr>
        <w:drawing>
          <wp:inline distT="0" distB="0" distL="0" distR="0" wp14:anchorId="153B6064" wp14:editId="129B8DBC">
            <wp:extent cx="3703955" cy="208912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14693" cy="2095178"/>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039C1770" w:rsidR="00C8204D" w:rsidRDefault="00857535"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0AD45C56" wp14:editId="163BC33C">
            <wp:extent cx="2270760" cy="29387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1930" cy="2953162"/>
                    </a:xfrm>
                    <a:prstGeom prst="rect">
                      <a:avLst/>
                    </a:prstGeom>
                  </pic:spPr>
                </pic:pic>
              </a:graphicData>
            </a:graphic>
          </wp:inline>
        </w:drawing>
      </w:r>
      <w:r>
        <w:rPr>
          <w:b/>
          <w:noProof/>
          <w:color w:val="2F5496" w:themeColor="accent5" w:themeShade="BF"/>
          <w:sz w:val="24"/>
          <w:szCs w:val="24"/>
          <w:lang w:eastAsia="en-GB"/>
        </w:rPr>
        <w:drawing>
          <wp:inline distT="0" distB="0" distL="0" distR="0" wp14:anchorId="646FB256" wp14:editId="4F8B3464">
            <wp:extent cx="2263140" cy="2928844"/>
            <wp:effectExtent l="0" t="0" r="381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_SOC_FI_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98860" cy="2975072"/>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01544F" w14:paraId="16B593B9" w14:textId="77777777" w:rsidTr="007E268F">
        <w:tc>
          <w:tcPr>
            <w:tcW w:w="4508" w:type="dxa"/>
          </w:tcPr>
          <w:p w14:paraId="67B7AC6A" w14:textId="60E8575C" w:rsidR="007E268F" w:rsidRDefault="0001544F"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286EB902" wp14:editId="250FB679">
                  <wp:extent cx="2218459" cy="133353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5322" cy="1355692"/>
                          </a:xfrm>
                          <a:prstGeom prst="rect">
                            <a:avLst/>
                          </a:prstGeom>
                          <a:noFill/>
                        </pic:spPr>
                      </pic:pic>
                    </a:graphicData>
                  </a:graphic>
                </wp:inline>
              </w:drawing>
            </w:r>
          </w:p>
        </w:tc>
        <w:tc>
          <w:tcPr>
            <w:tcW w:w="4508" w:type="dxa"/>
          </w:tcPr>
          <w:p w14:paraId="0C5E3F78" w14:textId="2F7068EC" w:rsidR="007E268F" w:rsidRDefault="0001544F" w:rsidP="007E268F">
            <w:pPr>
              <w:jc w:val="center"/>
              <w:rPr>
                <w:b/>
                <w:color w:val="2F5496" w:themeColor="accent5" w:themeShade="BF"/>
                <w:sz w:val="24"/>
                <w:szCs w:val="24"/>
                <w:lang w:val="en-US"/>
              </w:rPr>
            </w:pPr>
            <w:r w:rsidRPr="0001544F">
              <w:rPr>
                <w:b/>
                <w:noProof/>
                <w:color w:val="2F5496" w:themeColor="accent5" w:themeShade="BF"/>
                <w:sz w:val="24"/>
                <w:szCs w:val="24"/>
                <w:lang w:eastAsia="en-GB"/>
              </w:rPr>
              <w:drawing>
                <wp:inline distT="0" distB="0" distL="0" distR="0" wp14:anchorId="59AD3768" wp14:editId="68625454">
                  <wp:extent cx="2228850" cy="133681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52541" cy="1351025"/>
                          </a:xfrm>
                          <a:prstGeom prst="rect">
                            <a:avLst/>
                          </a:prstGeom>
                          <a:noFill/>
                          <a:ln>
                            <a:noFill/>
                          </a:ln>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31A07162" w14:textId="6A239709" w:rsidR="002301E4" w:rsidRPr="00824169" w:rsidRDefault="002301E4" w:rsidP="002301E4">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335.6</w:t>
      </w:r>
    </w:p>
    <w:p w14:paraId="732A8774" w14:textId="3EBD4143" w:rsidR="002301E4" w:rsidRPr="00824169" w:rsidRDefault="002301E4" w:rsidP="002301E4">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3</w:t>
      </w:r>
      <w:r w:rsidRPr="00864AD7">
        <w:rPr>
          <w:color w:val="C45911" w:themeColor="accent2" w:themeShade="BF"/>
          <w:sz w:val="20"/>
          <w:szCs w:val="20"/>
          <w:lang w:val="en-US"/>
        </w:rPr>
        <w:t>.</w:t>
      </w:r>
      <w:r>
        <w:rPr>
          <w:color w:val="C45911" w:themeColor="accent2" w:themeShade="BF"/>
          <w:sz w:val="20"/>
          <w:szCs w:val="20"/>
          <w:lang w:val="en-US"/>
        </w:rPr>
        <w:t>0</w:t>
      </w:r>
    </w:p>
    <w:p w14:paraId="419B5897" w14:textId="64F2FFD6" w:rsidR="002301E4" w:rsidRPr="0018238D" w:rsidRDefault="002301E4" w:rsidP="002301E4">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0.114</w:t>
      </w:r>
    </w:p>
    <w:p w14:paraId="7FA25E9C" w14:textId="5607BF98" w:rsidR="002301E4" w:rsidRDefault="002301E4" w:rsidP="002301E4">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-0.037</w:t>
      </w:r>
    </w:p>
    <w:p w14:paraId="4DBF279C" w14:textId="47556214" w:rsidR="0018238D" w:rsidRDefault="0018238D" w:rsidP="007E268F">
      <w:pPr>
        <w:rPr>
          <w:color w:val="C45911" w:themeColor="accent2" w:themeShade="BF"/>
          <w:sz w:val="20"/>
          <w:szCs w:val="20"/>
          <w:lang w:val="en-US"/>
        </w:rPr>
      </w:pPr>
    </w:p>
    <w:p w14:paraId="52CB3FE9" w14:textId="5100639B" w:rsidR="00615007" w:rsidRDefault="00615007">
      <w:pPr>
        <w:rPr>
          <w:color w:val="C45911" w:themeColor="accent2" w:themeShade="BF"/>
          <w:sz w:val="20"/>
          <w:szCs w:val="20"/>
          <w:lang w:val="en-US"/>
        </w:rPr>
      </w:pPr>
      <w:r>
        <w:rPr>
          <w:color w:val="C45911" w:themeColor="accent2" w:themeShade="BF"/>
          <w:sz w:val="20"/>
          <w:szCs w:val="20"/>
          <w:lang w:val="en-US"/>
        </w:rPr>
        <w:br w:type="page"/>
      </w:r>
    </w:p>
    <w:p w14:paraId="111787A7" w14:textId="77777777" w:rsidR="00615007" w:rsidRDefault="00615007" w:rsidP="00615007">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5"/>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p>
    <w:p w14:paraId="4EBBD015" w14:textId="77777777" w:rsidR="00615007" w:rsidRDefault="00615007" w:rsidP="00615007">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162A9B3C" w14:textId="3832F101" w:rsidR="00615007" w:rsidRDefault="00615007" w:rsidP="00615007">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65C113B0" wp14:editId="21109B39">
            <wp:extent cx="2694470" cy="160569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2329" cy="1634214"/>
                    </a:xfrm>
                    <a:prstGeom prst="rect">
                      <a:avLst/>
                    </a:prstGeom>
                    <a:noFill/>
                  </pic:spPr>
                </pic:pic>
              </a:graphicData>
            </a:graphic>
          </wp:inline>
        </w:drawing>
      </w:r>
      <w:r w:rsidRPr="00615007">
        <w:rPr>
          <w:color w:val="2F5496" w:themeColor="accent5" w:themeShade="BF"/>
          <w:sz w:val="24"/>
          <w:szCs w:val="24"/>
          <w:lang w:val="en-US"/>
        </w:rPr>
        <w:t xml:space="preserve"> </w:t>
      </w:r>
      <w:r w:rsidRPr="00615007">
        <w:rPr>
          <w:noProof/>
          <w:lang w:eastAsia="en-GB"/>
        </w:rPr>
        <w:drawing>
          <wp:inline distT="0" distB="0" distL="0" distR="0" wp14:anchorId="7C27206E" wp14:editId="0339A936">
            <wp:extent cx="2836635" cy="1604921"/>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5089" cy="1615362"/>
                    </a:xfrm>
                    <a:prstGeom prst="rect">
                      <a:avLst/>
                    </a:prstGeom>
                    <a:noFill/>
                    <a:ln>
                      <a:noFill/>
                    </a:ln>
                  </pic:spPr>
                </pic:pic>
              </a:graphicData>
            </a:graphic>
          </wp:inline>
        </w:drawing>
      </w:r>
    </w:p>
    <w:p w14:paraId="7B920BF5" w14:textId="7A3184A5" w:rsidR="00615007" w:rsidRDefault="00615007" w:rsidP="00615007">
      <w:pPr>
        <w:pBdr>
          <w:top w:val="single" w:sz="4" w:space="1" w:color="auto"/>
        </w:pBdr>
        <w:rPr>
          <w:color w:val="2F5496" w:themeColor="accent5" w:themeShade="BF"/>
          <w:sz w:val="24"/>
          <w:szCs w:val="24"/>
          <w:lang w:val="en-US"/>
        </w:rPr>
      </w:pPr>
      <w:r w:rsidRPr="00615007">
        <w:rPr>
          <w:noProof/>
          <w:lang w:eastAsia="en-GB"/>
        </w:rPr>
        <w:drawing>
          <wp:inline distT="0" distB="0" distL="0" distR="0" wp14:anchorId="04C610EF" wp14:editId="47F39E7C">
            <wp:extent cx="3086100" cy="1538370"/>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31381" cy="1560942"/>
                    </a:xfrm>
                    <a:prstGeom prst="rect">
                      <a:avLst/>
                    </a:prstGeom>
                    <a:noFill/>
                    <a:ln>
                      <a:noFill/>
                    </a:ln>
                  </pic:spPr>
                </pic:pic>
              </a:graphicData>
            </a:graphic>
          </wp:inline>
        </w:drawing>
      </w:r>
      <w:r>
        <w:rPr>
          <w:noProof/>
          <w:color w:val="2F5496" w:themeColor="accent5" w:themeShade="BF"/>
          <w:sz w:val="24"/>
          <w:szCs w:val="24"/>
          <w:lang w:eastAsia="en-GB"/>
        </w:rPr>
        <w:drawing>
          <wp:inline distT="0" distB="0" distL="0" distR="0" wp14:anchorId="6E5A411A" wp14:editId="34C4F618">
            <wp:extent cx="2571097" cy="1541946"/>
            <wp:effectExtent l="0" t="0" r="127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1539" cy="1554205"/>
                    </a:xfrm>
                    <a:prstGeom prst="rect">
                      <a:avLst/>
                    </a:prstGeom>
                    <a:noFill/>
                  </pic:spPr>
                </pic:pic>
              </a:graphicData>
            </a:graphic>
          </wp:inline>
        </w:drawing>
      </w:r>
    </w:p>
    <w:p w14:paraId="2CE1BAEE" w14:textId="06626EDE" w:rsidR="00615007" w:rsidRDefault="00615007" w:rsidP="00615007">
      <w:pPr>
        <w:pBdr>
          <w:top w:val="single" w:sz="4" w:space="1" w:color="auto"/>
        </w:pBdr>
        <w:rPr>
          <w:color w:val="2F5496" w:themeColor="accent5" w:themeShade="BF"/>
          <w:sz w:val="24"/>
          <w:szCs w:val="24"/>
          <w:lang w:val="en-US"/>
        </w:rPr>
      </w:pPr>
      <w:r>
        <w:rPr>
          <w:noProof/>
          <w:lang w:eastAsia="en-GB"/>
        </w:rPr>
        <w:drawing>
          <wp:inline distT="0" distB="0" distL="0" distR="0" wp14:anchorId="09440162" wp14:editId="0110CCA9">
            <wp:extent cx="5731510" cy="2871470"/>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2871470"/>
                    </a:xfrm>
                    <a:prstGeom prst="rect">
                      <a:avLst/>
                    </a:prstGeom>
                  </pic:spPr>
                </pic:pic>
              </a:graphicData>
            </a:graphic>
          </wp:inline>
        </w:drawing>
      </w:r>
    </w:p>
    <w:p w14:paraId="6ACCF8ED" w14:textId="77777777" w:rsidR="00615007" w:rsidRPr="00782632" w:rsidRDefault="00615007" w:rsidP="00615007">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16FA0827" w14:textId="77777777" w:rsidR="00EF199A" w:rsidRPr="00615007" w:rsidRDefault="00EF199A" w:rsidP="00615007">
      <w:pPr>
        <w:rPr>
          <w:color w:val="C45911" w:themeColor="accent2" w:themeShade="BF"/>
          <w:sz w:val="20"/>
          <w:szCs w:val="20"/>
          <w:lang w:val="en-US"/>
        </w:rPr>
      </w:pP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7BC30" w14:textId="77777777" w:rsidR="00234FF4" w:rsidRDefault="00234FF4" w:rsidP="00864AD7">
      <w:pPr>
        <w:spacing w:after="0" w:line="240" w:lineRule="auto"/>
      </w:pPr>
      <w:r>
        <w:separator/>
      </w:r>
    </w:p>
  </w:endnote>
  <w:endnote w:type="continuationSeparator" w:id="0">
    <w:p w14:paraId="422F1DDC" w14:textId="77777777" w:rsidR="00234FF4" w:rsidRDefault="00234FF4"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57DAA" w14:textId="77777777" w:rsidR="00234FF4" w:rsidRDefault="00234FF4" w:rsidP="00864AD7">
      <w:pPr>
        <w:spacing w:after="0" w:line="240" w:lineRule="auto"/>
      </w:pPr>
      <w:r>
        <w:separator/>
      </w:r>
    </w:p>
  </w:footnote>
  <w:footnote w:type="continuationSeparator" w:id="0">
    <w:p w14:paraId="2AF6CE4A" w14:textId="77777777" w:rsidR="00234FF4" w:rsidRDefault="00234FF4" w:rsidP="00864AD7">
      <w:pPr>
        <w:spacing w:after="0" w:line="240" w:lineRule="auto"/>
      </w:pPr>
      <w:r>
        <w:continuationSeparator/>
      </w:r>
    </w:p>
  </w:footnote>
  <w:footnote w:id="1">
    <w:p w14:paraId="133B3463" w14:textId="6B037339" w:rsidR="00D311A6" w:rsidRPr="00436F51" w:rsidRDefault="00D311A6">
      <w:pPr>
        <w:pStyle w:val="FootnoteText"/>
        <w:rPr>
          <w:lang w:val="en-US"/>
        </w:rPr>
      </w:pPr>
      <w:r>
        <w:rPr>
          <w:rStyle w:val="FootnoteReference"/>
        </w:rPr>
        <w:footnoteRef/>
      </w:r>
      <w:r>
        <w:t xml:space="preserve"> </w:t>
      </w:r>
      <w:r w:rsidRPr="003B4904">
        <w:t>https://ec.europa.eu/eurostat/web/lucas/data/database</w:t>
      </w:r>
    </w:p>
  </w:footnote>
  <w:footnote w:id="2">
    <w:p w14:paraId="6D5689FC" w14:textId="19AE28AC" w:rsidR="00D311A6" w:rsidRPr="00D311A6" w:rsidRDefault="00D311A6">
      <w:pPr>
        <w:pStyle w:val="FootnoteText"/>
      </w:pPr>
      <w:r>
        <w:rPr>
          <w:rStyle w:val="FootnoteReference"/>
        </w:rPr>
        <w:footnoteRef/>
      </w:r>
      <w:r>
        <w:t xml:space="preserve"> </w:t>
      </w:r>
      <w:r w:rsidRPr="000F4535">
        <w:t>https://ec.europa.eu/eurostat/statistics-explained/index.php/Agri-envi</w:t>
      </w:r>
      <w:r>
        <w:t>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 xml:space="preserve">Soil-related indicators to support </w:t>
      </w:r>
      <w:proofErr w:type="spellStart"/>
      <w:r w:rsidR="0018238D">
        <w:t>agri</w:t>
      </w:r>
      <w:proofErr w:type="spellEnd"/>
      <w:r w:rsidR="0018238D">
        <w:t>-environmental policies</w:t>
      </w:r>
    </w:p>
  </w:footnote>
  <w:footnote w:id="5">
    <w:p w14:paraId="1DCF805C" w14:textId="77777777" w:rsidR="00615007" w:rsidRPr="00746EF8" w:rsidRDefault="00615007" w:rsidP="00615007">
      <w:pPr>
        <w:pStyle w:val="FootnoteText"/>
        <w:rPr>
          <w:lang w:val="en-US"/>
        </w:rPr>
      </w:pPr>
      <w:r>
        <w:rPr>
          <w:rStyle w:val="FootnoteReference"/>
        </w:rPr>
        <w:footnoteRef/>
      </w:r>
      <w:r>
        <w:t xml:space="preserve"> </w:t>
      </w:r>
      <w:r w:rsidRPr="00746EF8">
        <w:t>https://www.eea.europa.eu/airs/2018/natural-capital/urban-land-expansion</w:t>
      </w:r>
    </w:p>
  </w:footnote>
  <w:footnote w:id="6">
    <w:p w14:paraId="3C7C1759" w14:textId="77777777" w:rsidR="00615007" w:rsidRPr="00746EF8" w:rsidRDefault="00615007" w:rsidP="00615007">
      <w:pPr>
        <w:pStyle w:val="FootnoteText"/>
      </w:pPr>
      <w:r>
        <w:rPr>
          <w:rStyle w:val="FootnoteReference"/>
        </w:rPr>
        <w:footnoteRef/>
      </w:r>
      <w:r w:rsidRPr="00746EF8">
        <w:t>https://www.eea.europa.eu/data-and-maps/i</w:t>
      </w:r>
      <w:r>
        <w:t>ndicators/land-take-3/assessmen</w:t>
      </w:r>
    </w:p>
  </w:footnote>
  <w:footnote w:id="7">
    <w:p w14:paraId="7F988792" w14:textId="77777777" w:rsidR="00615007" w:rsidRPr="00746EF8" w:rsidRDefault="00615007" w:rsidP="00615007">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02A05"/>
    <w:rsid w:val="0001544F"/>
    <w:rsid w:val="000F3DFC"/>
    <w:rsid w:val="0018238D"/>
    <w:rsid w:val="001C34FB"/>
    <w:rsid w:val="002301E4"/>
    <w:rsid w:val="00234FF4"/>
    <w:rsid w:val="00316195"/>
    <w:rsid w:val="003331EE"/>
    <w:rsid w:val="00335B2B"/>
    <w:rsid w:val="00436F51"/>
    <w:rsid w:val="00605287"/>
    <w:rsid w:val="00615007"/>
    <w:rsid w:val="006B6261"/>
    <w:rsid w:val="00782632"/>
    <w:rsid w:val="007E268F"/>
    <w:rsid w:val="00824169"/>
    <w:rsid w:val="00857535"/>
    <w:rsid w:val="00864AD7"/>
    <w:rsid w:val="008E53F0"/>
    <w:rsid w:val="009C1AA8"/>
    <w:rsid w:val="009D3CA3"/>
    <w:rsid w:val="00AC6C61"/>
    <w:rsid w:val="00C35BB5"/>
    <w:rsid w:val="00C8204D"/>
    <w:rsid w:val="00D2071D"/>
    <w:rsid w:val="00D311A6"/>
    <w:rsid w:val="00D55D43"/>
    <w:rsid w:val="00D62C42"/>
    <w:rsid w:val="00EF1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0ED8C-C97D-4B77-9A13-844E139B6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222</Words>
  <Characters>1155</Characters>
  <Application>Microsoft Office Word</Application>
  <DocSecurity>0</DocSecurity>
  <Lines>67</Lines>
  <Paragraphs>50</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12</cp:revision>
  <dcterms:created xsi:type="dcterms:W3CDTF">2020-09-07T14:37:00Z</dcterms:created>
  <dcterms:modified xsi:type="dcterms:W3CDTF">2020-09-17T10:49:00Z</dcterms:modified>
</cp:coreProperties>
</file>